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035E1" w14:textId="77777777" w:rsidR="003E6244" w:rsidRPr="005022CC" w:rsidRDefault="003E6244" w:rsidP="003E6244">
      <w:pPr>
        <w:jc w:val="center"/>
        <w:rPr>
          <w:i/>
          <w:sz w:val="22"/>
          <w:szCs w:val="22"/>
        </w:rPr>
      </w:pPr>
      <w:bookmarkStart w:id="0" w:name="_GoBack"/>
      <w:bookmarkEnd w:id="0"/>
      <w:r>
        <w:rPr>
          <w:rFonts w:eastAsia="Calibri"/>
          <w:b/>
        </w:rPr>
        <w:t>TECHNINIAI REIKALAVIMAI GILUMINIAMS VANDENS SIURBLIAMS</w:t>
      </w:r>
    </w:p>
    <w:p w14:paraId="4B632215" w14:textId="77777777" w:rsidR="005022CC" w:rsidRPr="005022CC" w:rsidRDefault="005022CC" w:rsidP="005022CC">
      <w:pPr>
        <w:rPr>
          <w:i/>
          <w:sz w:val="22"/>
          <w:szCs w:val="22"/>
        </w:rPr>
      </w:pPr>
    </w:p>
    <w:p w14:paraId="351F5FEA" w14:textId="5BB57E25" w:rsidR="005022CC" w:rsidRPr="003E6244" w:rsidRDefault="005022CC" w:rsidP="003E6244">
      <w:pPr>
        <w:pStyle w:val="Sraopastraipa"/>
        <w:numPr>
          <w:ilvl w:val="0"/>
          <w:numId w:val="11"/>
        </w:numPr>
        <w:jc w:val="both"/>
        <w:rPr>
          <w:b/>
          <w:lang w:eastAsia="lt-LT"/>
        </w:rPr>
      </w:pPr>
      <w:r w:rsidRPr="003E6244">
        <w:rPr>
          <w:b/>
          <w:lang w:eastAsia="lt-LT"/>
        </w:rPr>
        <w:t>Panardinamas gręžinio</w:t>
      </w:r>
      <w:r w:rsidR="00733A9C" w:rsidRPr="003E6244">
        <w:rPr>
          <w:b/>
          <w:lang w:eastAsia="lt-LT"/>
        </w:rPr>
        <w:t xml:space="preserve"> Nr. </w:t>
      </w:r>
      <w:r w:rsidR="00293B7B" w:rsidRPr="003E6244">
        <w:rPr>
          <w:b/>
          <w:lang w:eastAsia="lt-LT"/>
        </w:rPr>
        <w:t>4E</w:t>
      </w:r>
      <w:r w:rsidRPr="003E6244">
        <w:rPr>
          <w:b/>
          <w:lang w:eastAsia="lt-LT"/>
        </w:rPr>
        <w:t xml:space="preserve"> siurblys Kleboniškio vandenvietė</w:t>
      </w:r>
      <w:r w:rsidR="00C40C76" w:rsidRPr="003E6244">
        <w:rPr>
          <w:b/>
          <w:lang w:eastAsia="lt-LT"/>
        </w:rPr>
        <w:t>je</w:t>
      </w:r>
      <w:r w:rsidR="00733A9C" w:rsidRPr="003E6244">
        <w:rPr>
          <w:b/>
          <w:lang w:eastAsia="lt-LT"/>
        </w:rPr>
        <w:t xml:space="preserve"> </w:t>
      </w:r>
      <w:r w:rsidR="003E6244" w:rsidRPr="003E6244">
        <w:rPr>
          <w:b/>
          <w:lang w:eastAsia="lt-LT"/>
        </w:rPr>
        <w:t>(</w:t>
      </w:r>
      <w:r w:rsidR="000064C1" w:rsidRPr="000064C1">
        <w:rPr>
          <w:b/>
          <w:lang w:eastAsia="lt-LT"/>
        </w:rPr>
        <w:t>1 vnt.</w:t>
      </w:r>
      <w:r w:rsidR="003E6244" w:rsidRPr="000064C1">
        <w:rPr>
          <w:b/>
          <w:lang w:eastAsia="lt-LT"/>
        </w:rPr>
        <w:t>)</w:t>
      </w:r>
    </w:p>
    <w:p w14:paraId="078DB0E9" w14:textId="5D477955" w:rsidR="003E6244" w:rsidRPr="005022CC" w:rsidRDefault="003E6244" w:rsidP="003E6244">
      <w:pPr>
        <w:spacing w:before="120" w:after="120"/>
        <w:jc w:val="both"/>
        <w:rPr>
          <w:b/>
          <w:lang w:eastAsia="lt-LT"/>
        </w:rPr>
      </w:pPr>
      <w:r w:rsidRPr="003E6244">
        <w:rPr>
          <w:b/>
          <w:lang w:eastAsia="lt-LT"/>
        </w:rPr>
        <w:t>Gamintojas, modelis (įrašo tiekėjas) _____________________________________________</w:t>
      </w:r>
    </w:p>
    <w:tbl>
      <w:tblPr>
        <w:tblW w:w="14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6833"/>
        <w:gridCol w:w="2126"/>
        <w:gridCol w:w="2551"/>
      </w:tblGrid>
      <w:tr w:rsidR="003E6244" w:rsidRPr="003E6244" w14:paraId="2B00630E" w14:textId="2A0055C5" w:rsidTr="003E6244">
        <w:trPr>
          <w:trHeight w:val="912"/>
          <w:tblHeader/>
        </w:trPr>
        <w:tc>
          <w:tcPr>
            <w:tcW w:w="675" w:type="dxa"/>
            <w:vAlign w:val="center"/>
          </w:tcPr>
          <w:p w14:paraId="0FAF5726" w14:textId="551D116E" w:rsidR="003E6244" w:rsidRPr="003E6244" w:rsidRDefault="003E6244" w:rsidP="005022CC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Eil.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E6244">
              <w:rPr>
                <w:rFonts w:eastAsia="Calibri"/>
                <w:b/>
                <w:sz w:val="22"/>
                <w:szCs w:val="22"/>
              </w:rPr>
              <w:t>Nr.</w:t>
            </w:r>
          </w:p>
        </w:tc>
        <w:tc>
          <w:tcPr>
            <w:tcW w:w="1843" w:type="dxa"/>
            <w:vAlign w:val="center"/>
          </w:tcPr>
          <w:p w14:paraId="54AEF6B0" w14:textId="77777777" w:rsidR="003E6244" w:rsidRPr="003E6244" w:rsidRDefault="003E6244" w:rsidP="005022CC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Rodiklis</w:t>
            </w:r>
          </w:p>
        </w:tc>
        <w:tc>
          <w:tcPr>
            <w:tcW w:w="6833" w:type="dxa"/>
            <w:vAlign w:val="center"/>
          </w:tcPr>
          <w:p w14:paraId="573AAC61" w14:textId="77777777" w:rsidR="003E6244" w:rsidRPr="003E6244" w:rsidRDefault="003E6244" w:rsidP="005022CC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Reikalaujama rodiklio reikšmė</w:t>
            </w:r>
          </w:p>
        </w:tc>
        <w:tc>
          <w:tcPr>
            <w:tcW w:w="2126" w:type="dxa"/>
            <w:vAlign w:val="center"/>
          </w:tcPr>
          <w:p w14:paraId="00F3FB68" w14:textId="77777777" w:rsidR="003E6244" w:rsidRPr="003E6244" w:rsidRDefault="003E6244" w:rsidP="005022CC">
            <w:pPr>
              <w:jc w:val="center"/>
              <w:rPr>
                <w:b/>
                <w:sz w:val="22"/>
                <w:szCs w:val="22"/>
              </w:rPr>
            </w:pPr>
            <w:r w:rsidRPr="003E6244">
              <w:rPr>
                <w:b/>
                <w:sz w:val="22"/>
                <w:szCs w:val="22"/>
              </w:rPr>
              <w:t>Tiekėjo siūlomų prekių techninių rodiklių reikšmės</w:t>
            </w:r>
          </w:p>
        </w:tc>
        <w:tc>
          <w:tcPr>
            <w:tcW w:w="2551" w:type="dxa"/>
          </w:tcPr>
          <w:p w14:paraId="69E72128" w14:textId="33637786" w:rsidR="003E6244" w:rsidRPr="003E6244" w:rsidRDefault="003E6244" w:rsidP="005022CC">
            <w:pPr>
              <w:jc w:val="center"/>
              <w:rPr>
                <w:b/>
                <w:sz w:val="22"/>
                <w:szCs w:val="22"/>
              </w:rPr>
            </w:pPr>
            <w:r w:rsidRPr="003E6244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3E6244">
              <w:rPr>
                <w:i/>
                <w:sz w:val="18"/>
                <w:szCs w:val="18"/>
              </w:rPr>
              <w:t>(jei ten galima rasti informaciją be papildomų paieškų</w:t>
            </w:r>
            <w:r w:rsidRPr="003E6244">
              <w:rPr>
                <w:b/>
                <w:sz w:val="18"/>
                <w:szCs w:val="18"/>
              </w:rPr>
              <w:t>)</w:t>
            </w:r>
            <w:r w:rsidRPr="003E6244">
              <w:rPr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3E6244" w:rsidRPr="003E6244" w14:paraId="7E0AADC2" w14:textId="62EFFD61" w:rsidTr="003E6244">
        <w:trPr>
          <w:trHeight w:val="300"/>
        </w:trPr>
        <w:tc>
          <w:tcPr>
            <w:tcW w:w="675" w:type="dxa"/>
            <w:vAlign w:val="center"/>
          </w:tcPr>
          <w:p w14:paraId="48E4D240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D62AF24" w14:textId="77777777" w:rsidR="003E6244" w:rsidRPr="003E6244" w:rsidRDefault="003E6244" w:rsidP="005022CC">
            <w:pPr>
              <w:ind w:firstLine="34"/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Gamintojas, modelis</w:t>
            </w:r>
          </w:p>
        </w:tc>
        <w:tc>
          <w:tcPr>
            <w:tcW w:w="6833" w:type="dxa"/>
            <w:vAlign w:val="center"/>
          </w:tcPr>
          <w:p w14:paraId="1DE5B79F" w14:textId="77777777" w:rsidR="003E6244" w:rsidRPr="003E6244" w:rsidRDefault="003E6244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Nurodyti produkto gamintoją, kilmės šalį ir tikslų modelį</w:t>
            </w:r>
          </w:p>
        </w:tc>
        <w:tc>
          <w:tcPr>
            <w:tcW w:w="2126" w:type="dxa"/>
            <w:vAlign w:val="center"/>
          </w:tcPr>
          <w:p w14:paraId="10C20371" w14:textId="77777777" w:rsidR="003E6244" w:rsidRPr="003E6244" w:rsidRDefault="003E6244" w:rsidP="005022CC">
            <w:pPr>
              <w:ind w:firstLine="34"/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2BD86A20" w14:textId="77777777" w:rsidR="003E6244" w:rsidRPr="003E6244" w:rsidRDefault="003E6244" w:rsidP="005022CC">
            <w:pPr>
              <w:ind w:firstLine="34"/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59268CC4" w14:textId="286C1914" w:rsidTr="003E6244">
        <w:trPr>
          <w:trHeight w:hRule="exact" w:val="681"/>
        </w:trPr>
        <w:tc>
          <w:tcPr>
            <w:tcW w:w="675" w:type="dxa"/>
            <w:vAlign w:val="center"/>
          </w:tcPr>
          <w:p w14:paraId="7AB8F604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24C2F21D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Bendrieji duomenys</w:t>
            </w:r>
          </w:p>
        </w:tc>
        <w:tc>
          <w:tcPr>
            <w:tcW w:w="6833" w:type="dxa"/>
            <w:shd w:val="clear" w:color="auto" w:fill="auto"/>
            <w:vAlign w:val="center"/>
          </w:tcPr>
          <w:p w14:paraId="65CF0359" w14:textId="77777777" w:rsidR="003E6244" w:rsidRPr="003E6244" w:rsidRDefault="003E6244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Darbo aplinka – geriamas vanduo, temperatūra iki 40 Cº</w:t>
            </w:r>
          </w:p>
        </w:tc>
        <w:tc>
          <w:tcPr>
            <w:tcW w:w="2126" w:type="dxa"/>
          </w:tcPr>
          <w:p w14:paraId="51C04BBE" w14:textId="77777777" w:rsidR="003E6244" w:rsidRPr="003E6244" w:rsidRDefault="003E6244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551" w:type="dxa"/>
          </w:tcPr>
          <w:p w14:paraId="560AEABB" w14:textId="77777777" w:rsidR="003E6244" w:rsidRPr="003E6244" w:rsidRDefault="003E6244" w:rsidP="005022CC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E6244" w:rsidRPr="003E6244" w14:paraId="3F3B850A" w14:textId="7BDBF94C" w:rsidTr="003E6244">
        <w:trPr>
          <w:trHeight w:hRule="exact" w:val="298"/>
        </w:trPr>
        <w:tc>
          <w:tcPr>
            <w:tcW w:w="675" w:type="dxa"/>
            <w:vMerge w:val="restart"/>
            <w:vAlign w:val="center"/>
          </w:tcPr>
          <w:p w14:paraId="36F325C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28FC1BD4" w14:textId="77777777" w:rsidR="003E6244" w:rsidRPr="003E6244" w:rsidRDefault="003E6244" w:rsidP="005022CC">
            <w:pPr>
              <w:ind w:firstLine="34"/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 xml:space="preserve">Siurblio </w:t>
            </w:r>
            <w:smartTag w:uri="schemas-tilde-lt/tildestengine" w:element="templates">
              <w:smartTagPr>
                <w:attr w:name="baseform" w:val="charakteristik|a"/>
                <w:attr w:name="id" w:val="-1"/>
                <w:attr w:name="text" w:val="charakteristikos"/>
              </w:smartTagPr>
              <w:r w:rsidRPr="003E6244">
                <w:rPr>
                  <w:rFonts w:eastAsia="Calibri"/>
                  <w:sz w:val="22"/>
                  <w:szCs w:val="22"/>
                </w:rPr>
                <w:t>charakteristikos</w:t>
              </w:r>
            </w:smartTag>
          </w:p>
        </w:tc>
        <w:tc>
          <w:tcPr>
            <w:tcW w:w="6833" w:type="dxa"/>
            <w:vAlign w:val="center"/>
          </w:tcPr>
          <w:p w14:paraId="6AC46F20" w14:textId="4BEB3E4D" w:rsidR="003E6244" w:rsidRPr="003E6244" w:rsidRDefault="003E6244" w:rsidP="00733A9C">
            <w:pPr>
              <w:pStyle w:val="Sraopastraipa"/>
              <w:numPr>
                <w:ilvl w:val="0"/>
                <w:numId w:val="5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Pakėlimo aukštis darbo taške ne mažiau nei 55 m</w:t>
            </w:r>
          </w:p>
        </w:tc>
        <w:tc>
          <w:tcPr>
            <w:tcW w:w="2126" w:type="dxa"/>
          </w:tcPr>
          <w:p w14:paraId="0CE81A09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0F7D1FE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7EE483F7" w14:textId="7E3FE100" w:rsidTr="003E6244">
        <w:trPr>
          <w:trHeight w:hRule="exact" w:val="431"/>
        </w:trPr>
        <w:tc>
          <w:tcPr>
            <w:tcW w:w="675" w:type="dxa"/>
            <w:vMerge/>
            <w:vAlign w:val="center"/>
          </w:tcPr>
          <w:p w14:paraId="696BAC3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2B9D2A7" w14:textId="77777777" w:rsidR="003E6244" w:rsidRPr="003E6244" w:rsidRDefault="003E6244" w:rsidP="005022CC">
            <w:pPr>
              <w:ind w:firstLine="3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0DD33E5E" w14:textId="027C2825" w:rsidR="003E6244" w:rsidRPr="003E6244" w:rsidRDefault="003E6244" w:rsidP="00733A9C">
            <w:pPr>
              <w:pStyle w:val="Sraopastraipa"/>
              <w:numPr>
                <w:ilvl w:val="0"/>
                <w:numId w:val="5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 našumas darbo taške ne mažiau nei 55 m</w:t>
            </w:r>
            <w:r w:rsidRPr="003E6244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3E6244">
              <w:rPr>
                <w:rFonts w:eastAsia="Calibri"/>
                <w:sz w:val="22"/>
                <w:szCs w:val="22"/>
              </w:rPr>
              <w:t xml:space="preserve">/h </w:t>
            </w:r>
          </w:p>
        </w:tc>
        <w:tc>
          <w:tcPr>
            <w:tcW w:w="2126" w:type="dxa"/>
          </w:tcPr>
          <w:p w14:paraId="7C0C4CA0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3A7B422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7D2E8772" w14:textId="03B6755D" w:rsidTr="003E6244">
        <w:trPr>
          <w:trHeight w:hRule="exact" w:val="343"/>
        </w:trPr>
        <w:tc>
          <w:tcPr>
            <w:tcW w:w="675" w:type="dxa"/>
            <w:vMerge/>
            <w:vAlign w:val="center"/>
          </w:tcPr>
          <w:p w14:paraId="1FA7A606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D99016D" w14:textId="77777777" w:rsidR="003E6244" w:rsidRPr="003E6244" w:rsidRDefault="003E6244" w:rsidP="005022CC">
            <w:pPr>
              <w:ind w:firstLine="3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1D8BD36" w14:textId="006D3133" w:rsidR="003E6244" w:rsidRPr="003E6244" w:rsidRDefault="003E6244" w:rsidP="00C40C76">
            <w:pPr>
              <w:pStyle w:val="Sraopastraipa"/>
              <w:numPr>
                <w:ilvl w:val="0"/>
                <w:numId w:val="5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Hidraulinis siurblio efektyvumas darbo taške  ≥ 81%</w:t>
            </w:r>
          </w:p>
        </w:tc>
        <w:tc>
          <w:tcPr>
            <w:tcW w:w="2126" w:type="dxa"/>
          </w:tcPr>
          <w:p w14:paraId="22DFC252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</w:tcPr>
          <w:p w14:paraId="09C131C0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3E6244" w:rsidRPr="003E6244" w14:paraId="4055CD0C" w14:textId="539E58BB" w:rsidTr="003E6244">
        <w:trPr>
          <w:trHeight w:val="369"/>
        </w:trPr>
        <w:tc>
          <w:tcPr>
            <w:tcW w:w="675" w:type="dxa"/>
            <w:vMerge w:val="restart"/>
            <w:vAlign w:val="center"/>
          </w:tcPr>
          <w:p w14:paraId="7D0F2170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882BDCC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Reikalavimai siurblio konstrukcijai</w:t>
            </w:r>
          </w:p>
        </w:tc>
        <w:tc>
          <w:tcPr>
            <w:tcW w:w="6833" w:type="dxa"/>
            <w:vAlign w:val="center"/>
          </w:tcPr>
          <w:p w14:paraId="5AB81B8A" w14:textId="77777777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Korpusas, darbo kameros, darbo ratai, atbulinis vožtuvas ir filtras turi būti pagaminti iš nerūdijančio plieno markės n</w:t>
            </w:r>
            <w:r w:rsidRPr="003E6244">
              <w:rPr>
                <w:rFonts w:eastAsia="Calibri"/>
                <w:bCs/>
                <w:sz w:val="22"/>
                <w:szCs w:val="22"/>
              </w:rPr>
              <w:t>e žemesnės nei EN 1.4408 (AISI 316)</w:t>
            </w:r>
          </w:p>
        </w:tc>
        <w:tc>
          <w:tcPr>
            <w:tcW w:w="2126" w:type="dxa"/>
          </w:tcPr>
          <w:p w14:paraId="6405749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CBEF0CC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4B645392" w14:textId="4428AD68" w:rsidTr="003E6244">
        <w:trPr>
          <w:trHeight w:val="369"/>
        </w:trPr>
        <w:tc>
          <w:tcPr>
            <w:tcW w:w="675" w:type="dxa"/>
            <w:vMerge/>
            <w:vAlign w:val="center"/>
          </w:tcPr>
          <w:p w14:paraId="36A80E3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835368E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5C7ACDBC" w14:textId="77777777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Velenas turi būti pagaminti iš nerūdijančio plieno markės ne žemesnės nei EN 1.4408 (AISI 316)</w:t>
            </w:r>
          </w:p>
        </w:tc>
        <w:tc>
          <w:tcPr>
            <w:tcW w:w="2126" w:type="dxa"/>
          </w:tcPr>
          <w:p w14:paraId="6E33919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7914CD0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7D4688A8" w14:textId="4C3CC631" w:rsidTr="003E6244">
        <w:trPr>
          <w:trHeight w:val="369"/>
        </w:trPr>
        <w:tc>
          <w:tcPr>
            <w:tcW w:w="675" w:type="dxa"/>
            <w:vMerge/>
            <w:vAlign w:val="center"/>
          </w:tcPr>
          <w:p w14:paraId="62E6F775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1B0212A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6CF5240B" w14:textId="77777777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integruotą atbulinį vožtuvą</w:t>
            </w:r>
          </w:p>
        </w:tc>
        <w:tc>
          <w:tcPr>
            <w:tcW w:w="2126" w:type="dxa"/>
          </w:tcPr>
          <w:p w14:paraId="1374A765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28C1E97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2341E0DD" w14:textId="647E6A0F" w:rsidTr="003E6244">
        <w:trPr>
          <w:trHeight w:val="369"/>
        </w:trPr>
        <w:tc>
          <w:tcPr>
            <w:tcW w:w="675" w:type="dxa"/>
            <w:vMerge/>
            <w:vAlign w:val="center"/>
          </w:tcPr>
          <w:p w14:paraId="15F5935D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92313DB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21BD6D76" w14:textId="77777777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filtrą siurblio pasiurbime</w:t>
            </w:r>
          </w:p>
        </w:tc>
        <w:tc>
          <w:tcPr>
            <w:tcW w:w="2126" w:type="dxa"/>
          </w:tcPr>
          <w:p w14:paraId="7B1D047B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60B7AE2B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1A7AA6B0" w14:textId="01A196F8" w:rsidTr="003E6244">
        <w:trPr>
          <w:trHeight w:val="369"/>
        </w:trPr>
        <w:tc>
          <w:tcPr>
            <w:tcW w:w="675" w:type="dxa"/>
            <w:vMerge/>
            <w:vAlign w:val="center"/>
          </w:tcPr>
          <w:p w14:paraId="315C53A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E011D0F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4BC48C8F" w14:textId="77777777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daugiakampes įvores su kanalais smėliui praeiti</w:t>
            </w:r>
          </w:p>
        </w:tc>
        <w:tc>
          <w:tcPr>
            <w:tcW w:w="2126" w:type="dxa"/>
          </w:tcPr>
          <w:p w14:paraId="4E51280F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2F29586D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24ADB99D" w14:textId="60320724" w:rsidTr="003E6244">
        <w:trPr>
          <w:trHeight w:val="369"/>
        </w:trPr>
        <w:tc>
          <w:tcPr>
            <w:tcW w:w="675" w:type="dxa"/>
            <w:vMerge/>
            <w:vAlign w:val="center"/>
          </w:tcPr>
          <w:p w14:paraId="6E595C3E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5349A1A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7E08C0B7" w14:textId="77777777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guolį blokuojantį veleno vertikalų judėjimą</w:t>
            </w:r>
          </w:p>
        </w:tc>
        <w:tc>
          <w:tcPr>
            <w:tcW w:w="2126" w:type="dxa"/>
          </w:tcPr>
          <w:p w14:paraId="30D634A0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7A48E899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5EFA285B" w14:textId="5A10291F" w:rsidTr="003E6244">
        <w:trPr>
          <w:trHeight w:val="369"/>
        </w:trPr>
        <w:tc>
          <w:tcPr>
            <w:tcW w:w="675" w:type="dxa"/>
            <w:vMerge/>
            <w:vAlign w:val="center"/>
          </w:tcPr>
          <w:p w14:paraId="37B68D8F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1617266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426EAFE3" w14:textId="77777777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dėvimuosius žiedus kiekvienam darbo ratui</w:t>
            </w:r>
          </w:p>
        </w:tc>
        <w:tc>
          <w:tcPr>
            <w:tcW w:w="2126" w:type="dxa"/>
          </w:tcPr>
          <w:p w14:paraId="2B5E629F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390667B3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6DC13A75" w14:textId="45C504E9" w:rsidTr="003E6244">
        <w:trPr>
          <w:trHeight w:val="240"/>
        </w:trPr>
        <w:tc>
          <w:tcPr>
            <w:tcW w:w="675" w:type="dxa"/>
            <w:vMerge/>
            <w:vAlign w:val="center"/>
          </w:tcPr>
          <w:p w14:paraId="3DEB068C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C66FA6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15A04D0F" w14:textId="0F6DBCA2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Siurblio, variklio skersmuo – ne mažesnis nei 6 coliai</w:t>
            </w:r>
          </w:p>
        </w:tc>
        <w:tc>
          <w:tcPr>
            <w:tcW w:w="2126" w:type="dxa"/>
          </w:tcPr>
          <w:p w14:paraId="41B8E8A1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325A320A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206EEBCD" w14:textId="493E89D7" w:rsidTr="003E6244">
        <w:trPr>
          <w:trHeight w:val="300"/>
        </w:trPr>
        <w:tc>
          <w:tcPr>
            <w:tcW w:w="675" w:type="dxa"/>
            <w:vMerge/>
            <w:vAlign w:val="center"/>
          </w:tcPr>
          <w:p w14:paraId="28EC8FC5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6543663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37B721D2" w14:textId="77777777" w:rsidR="003E6244" w:rsidRPr="003E6244" w:rsidRDefault="003E6244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 išvadas – flanšo dydis Dn100 mm (EN1092). Flanšas, PN16, skylių, atstumas tarp skylių ašių – Dn180 mm., turi būti pagaminti iš nerūdijančio plieno markės n</w:t>
            </w:r>
            <w:r w:rsidRPr="003E6244">
              <w:rPr>
                <w:rFonts w:eastAsia="Calibri"/>
                <w:bCs/>
                <w:sz w:val="22"/>
                <w:szCs w:val="22"/>
              </w:rPr>
              <w:t>e žemesnės nei EN 1.4408 (AISI 316)</w:t>
            </w:r>
          </w:p>
        </w:tc>
        <w:tc>
          <w:tcPr>
            <w:tcW w:w="2126" w:type="dxa"/>
          </w:tcPr>
          <w:p w14:paraId="0799556D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7F3ADFA2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450A9F71" w14:textId="10A24496" w:rsidTr="003E6244">
        <w:trPr>
          <w:trHeight w:val="299"/>
        </w:trPr>
        <w:tc>
          <w:tcPr>
            <w:tcW w:w="675" w:type="dxa"/>
            <w:vMerge w:val="restart"/>
            <w:vAlign w:val="center"/>
          </w:tcPr>
          <w:p w14:paraId="5A58C999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B3AE048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E6244">
              <w:rPr>
                <w:rFonts w:eastAsia="Calibri"/>
                <w:bCs/>
                <w:sz w:val="22"/>
                <w:szCs w:val="22"/>
              </w:rPr>
              <w:t>Reikalavimai elektros varikliui</w:t>
            </w:r>
          </w:p>
        </w:tc>
        <w:tc>
          <w:tcPr>
            <w:tcW w:w="6833" w:type="dxa"/>
            <w:vAlign w:val="center"/>
          </w:tcPr>
          <w:p w14:paraId="3CBADAA3" w14:textId="77777777" w:rsidR="003E6244" w:rsidRPr="003E6244" w:rsidRDefault="003E6244" w:rsidP="00FE118A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3E6244">
              <w:rPr>
                <w:rFonts w:eastAsia="Calibri"/>
                <w:sz w:val="22"/>
                <w:szCs w:val="22"/>
              </w:rPr>
              <w:t>Variklio galia P2  ne mažiau nei 11 kW</w:t>
            </w:r>
          </w:p>
        </w:tc>
        <w:tc>
          <w:tcPr>
            <w:tcW w:w="2126" w:type="dxa"/>
          </w:tcPr>
          <w:p w14:paraId="676266B2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</w:tcPr>
          <w:p w14:paraId="3C2DF659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3E6244" w:rsidRPr="003E6244" w14:paraId="083654C6" w14:textId="4A509597" w:rsidTr="003E6244">
        <w:trPr>
          <w:trHeight w:val="142"/>
        </w:trPr>
        <w:tc>
          <w:tcPr>
            <w:tcW w:w="675" w:type="dxa"/>
            <w:vMerge/>
            <w:vAlign w:val="center"/>
          </w:tcPr>
          <w:p w14:paraId="439397A7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02DC733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473FA7B9" w14:textId="77777777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trike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Dažnis - 100 Hz</w:t>
            </w:r>
          </w:p>
        </w:tc>
        <w:tc>
          <w:tcPr>
            <w:tcW w:w="2126" w:type="dxa"/>
          </w:tcPr>
          <w:p w14:paraId="701246E3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</w:tcPr>
          <w:p w14:paraId="108792DB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3E6244" w:rsidRPr="003E6244" w14:paraId="77D1776D" w14:textId="3C199C99" w:rsidTr="003E6244">
        <w:trPr>
          <w:trHeight w:val="142"/>
        </w:trPr>
        <w:tc>
          <w:tcPr>
            <w:tcW w:w="675" w:type="dxa"/>
            <w:vMerge/>
            <w:vAlign w:val="center"/>
          </w:tcPr>
          <w:p w14:paraId="275EEF65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012C9C4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6BD31009" w14:textId="77777777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Įtampa - 400 V, 3 fazės</w:t>
            </w:r>
          </w:p>
        </w:tc>
        <w:tc>
          <w:tcPr>
            <w:tcW w:w="2126" w:type="dxa"/>
          </w:tcPr>
          <w:p w14:paraId="1B1B0D14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3D996689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3369A1B7" w14:textId="40FF5E27" w:rsidTr="003E6244">
        <w:trPr>
          <w:trHeight w:val="142"/>
        </w:trPr>
        <w:tc>
          <w:tcPr>
            <w:tcW w:w="675" w:type="dxa"/>
            <w:vMerge/>
            <w:vAlign w:val="center"/>
          </w:tcPr>
          <w:p w14:paraId="39DF9585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177F225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019165B0" w14:textId="77777777" w:rsidR="003E6244" w:rsidRPr="003E6244" w:rsidRDefault="003E6244" w:rsidP="0026017D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Variklio sūkių skaičius ≤ 3000 aps/min</w:t>
            </w:r>
          </w:p>
        </w:tc>
        <w:tc>
          <w:tcPr>
            <w:tcW w:w="2126" w:type="dxa"/>
          </w:tcPr>
          <w:p w14:paraId="41F6C829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1FCBC37B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0E0BDF8B" w14:textId="6716F9D5" w:rsidTr="003E6244">
        <w:trPr>
          <w:trHeight w:val="209"/>
        </w:trPr>
        <w:tc>
          <w:tcPr>
            <w:tcW w:w="675" w:type="dxa"/>
            <w:vMerge/>
            <w:vAlign w:val="center"/>
          </w:tcPr>
          <w:p w14:paraId="766DC018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B6F5805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2990A909" w14:textId="77777777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Variklio paleidimas – per DK</w:t>
            </w:r>
          </w:p>
        </w:tc>
        <w:tc>
          <w:tcPr>
            <w:tcW w:w="2126" w:type="dxa"/>
          </w:tcPr>
          <w:p w14:paraId="2DB1836E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77B4A66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11EE7881" w14:textId="4FE22C15" w:rsidTr="003E6244">
        <w:trPr>
          <w:trHeight w:val="209"/>
        </w:trPr>
        <w:tc>
          <w:tcPr>
            <w:tcW w:w="675" w:type="dxa"/>
            <w:vMerge/>
            <w:vAlign w:val="center"/>
          </w:tcPr>
          <w:p w14:paraId="788B7D08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489C30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6E9C8FB6" w14:textId="77777777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Leistinas įsijungimų skaičius ≥ 20 1/h</w:t>
            </w:r>
          </w:p>
        </w:tc>
        <w:tc>
          <w:tcPr>
            <w:tcW w:w="2126" w:type="dxa"/>
          </w:tcPr>
          <w:p w14:paraId="074234C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2C1F360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0C51FDA6" w14:textId="55A28A3B" w:rsidTr="003E6244">
        <w:trPr>
          <w:trHeight w:val="209"/>
        </w:trPr>
        <w:tc>
          <w:tcPr>
            <w:tcW w:w="675" w:type="dxa"/>
            <w:vMerge/>
            <w:vAlign w:val="center"/>
          </w:tcPr>
          <w:p w14:paraId="04919CAC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134219D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27FA678B" w14:textId="1C64800A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 kabelio ilgis turi būti ne mažesnis kaip 35 m. Siurblys turi būti pristatytas su prijungtu kabeliu, kabelis su nerūdijančio plieno apsauga per visą siurblio korpusą</w:t>
            </w:r>
          </w:p>
        </w:tc>
        <w:tc>
          <w:tcPr>
            <w:tcW w:w="2126" w:type="dxa"/>
          </w:tcPr>
          <w:p w14:paraId="4C62FB5D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9DE9E6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07583ADE" w14:textId="60230F0B" w:rsidTr="003E6244">
        <w:trPr>
          <w:trHeight w:val="523"/>
        </w:trPr>
        <w:tc>
          <w:tcPr>
            <w:tcW w:w="675" w:type="dxa"/>
            <w:vMerge/>
            <w:vAlign w:val="center"/>
          </w:tcPr>
          <w:p w14:paraId="407C7B22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28C992D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66DD144F" w14:textId="77777777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Variklio korpusas turi būti pagamintas iš</w:t>
            </w:r>
            <w:r w:rsidRPr="003E6244">
              <w:rPr>
                <w:rFonts w:eastAsia="Calibri"/>
                <w:bCs/>
                <w:sz w:val="22"/>
                <w:szCs w:val="22"/>
              </w:rPr>
              <w:t xml:space="preserve"> ne žemesnės klasės nerūdijančio plieno nei EN 1.4408 (AISI 316)</w:t>
            </w:r>
          </w:p>
        </w:tc>
        <w:tc>
          <w:tcPr>
            <w:tcW w:w="2126" w:type="dxa"/>
          </w:tcPr>
          <w:p w14:paraId="4A61070C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C0507D1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4D578C18" w14:textId="2809A934" w:rsidTr="003E6244">
        <w:trPr>
          <w:trHeight w:val="209"/>
        </w:trPr>
        <w:tc>
          <w:tcPr>
            <w:tcW w:w="675" w:type="dxa"/>
            <w:vMerge/>
            <w:vAlign w:val="center"/>
          </w:tcPr>
          <w:p w14:paraId="5ED71284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BEE30CF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7BD373C0" w14:textId="77777777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Variklis turi būti su smėlio gaubtu, vandeniu tepamais slydimo guoliais ir išsiplėtimo diafragma</w:t>
            </w:r>
          </w:p>
        </w:tc>
        <w:tc>
          <w:tcPr>
            <w:tcW w:w="2126" w:type="dxa"/>
          </w:tcPr>
          <w:p w14:paraId="7A0C8502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5AD0649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4CC69620" w14:textId="29D6E28E" w:rsidTr="003E6244">
        <w:trPr>
          <w:trHeight w:val="342"/>
        </w:trPr>
        <w:tc>
          <w:tcPr>
            <w:tcW w:w="675" w:type="dxa"/>
            <w:vMerge/>
            <w:vAlign w:val="center"/>
          </w:tcPr>
          <w:p w14:paraId="32A663FD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456B0A3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7CC31AE1" w14:textId="77777777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Statoriaus apvijos turi būti izoliuotos PE/PA</w:t>
            </w:r>
          </w:p>
        </w:tc>
        <w:tc>
          <w:tcPr>
            <w:tcW w:w="2126" w:type="dxa"/>
          </w:tcPr>
          <w:p w14:paraId="63EB1662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3BE38BB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58FDF82B" w14:textId="23931AED" w:rsidTr="003E6244">
        <w:trPr>
          <w:trHeight w:val="209"/>
        </w:trPr>
        <w:tc>
          <w:tcPr>
            <w:tcW w:w="675" w:type="dxa"/>
            <w:vMerge/>
            <w:vAlign w:val="center"/>
          </w:tcPr>
          <w:p w14:paraId="797A325F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5FEB642A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646E909F" w14:textId="77777777" w:rsidR="003E6244" w:rsidRPr="003E6244" w:rsidRDefault="003E6244" w:rsidP="00FE118A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 variklis turi būti PM tipo (arba lygiavertis) su siurblių gamintojo integruotu temperatūriniu jutikliu (PT100) ir jo antriniu prietaisu.</w:t>
            </w:r>
          </w:p>
        </w:tc>
        <w:tc>
          <w:tcPr>
            <w:tcW w:w="2126" w:type="dxa"/>
          </w:tcPr>
          <w:p w14:paraId="00AF1D26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D7CCA64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45B4DC56" w14:textId="176D456F" w:rsidTr="003E6244">
        <w:trPr>
          <w:trHeight w:val="100"/>
        </w:trPr>
        <w:tc>
          <w:tcPr>
            <w:tcW w:w="675" w:type="dxa"/>
            <w:vMerge/>
            <w:vAlign w:val="center"/>
          </w:tcPr>
          <w:p w14:paraId="222680C3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A267070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33" w:type="dxa"/>
          </w:tcPr>
          <w:p w14:paraId="6FB449FB" w14:textId="77777777" w:rsidR="003E6244" w:rsidRPr="003E6244" w:rsidRDefault="003E6244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Apsaugos klasė ne žemesnė kaip IP68</w:t>
            </w:r>
          </w:p>
        </w:tc>
        <w:tc>
          <w:tcPr>
            <w:tcW w:w="2126" w:type="dxa"/>
          </w:tcPr>
          <w:p w14:paraId="72872575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60D6467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2558719E" w14:textId="5AD19C48" w:rsidTr="003E6244">
        <w:trPr>
          <w:trHeight w:val="625"/>
        </w:trPr>
        <w:tc>
          <w:tcPr>
            <w:tcW w:w="675" w:type="dxa"/>
            <w:vAlign w:val="center"/>
          </w:tcPr>
          <w:p w14:paraId="46759932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2882F7B8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E6244">
              <w:rPr>
                <w:rFonts w:eastAsia="Calibri"/>
                <w:bCs/>
                <w:sz w:val="22"/>
                <w:szCs w:val="22"/>
              </w:rPr>
              <w:t>Garantijos</w:t>
            </w:r>
          </w:p>
        </w:tc>
        <w:tc>
          <w:tcPr>
            <w:tcW w:w="6833" w:type="dxa"/>
            <w:vAlign w:val="center"/>
          </w:tcPr>
          <w:p w14:paraId="43661E8B" w14:textId="77777777" w:rsidR="003E6244" w:rsidRPr="003E6244" w:rsidRDefault="003E6244" w:rsidP="00C40C76">
            <w:pPr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Garantinis laikotarpis turi būti ne trumpesnis kaip 24 mėnesių nuo Prekės pristatymo dienos</w:t>
            </w:r>
          </w:p>
        </w:tc>
        <w:tc>
          <w:tcPr>
            <w:tcW w:w="2126" w:type="dxa"/>
            <w:vAlign w:val="center"/>
          </w:tcPr>
          <w:p w14:paraId="3FAE8606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36656055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00980726" w14:textId="6A2D5F1D" w:rsidTr="003E6244">
        <w:trPr>
          <w:trHeight w:val="608"/>
        </w:trPr>
        <w:tc>
          <w:tcPr>
            <w:tcW w:w="675" w:type="dxa"/>
            <w:vMerge w:val="restart"/>
            <w:vAlign w:val="center"/>
          </w:tcPr>
          <w:p w14:paraId="4D0B8148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14:paraId="4D6B7A8D" w14:textId="77777777" w:rsidR="003E6244" w:rsidRPr="003E6244" w:rsidRDefault="003E6244" w:rsidP="005022C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E6244">
              <w:rPr>
                <w:rFonts w:eastAsia="Calibri"/>
                <w:bCs/>
                <w:sz w:val="22"/>
                <w:szCs w:val="22"/>
              </w:rPr>
              <w:t>Kiti reikalavimai</w:t>
            </w:r>
          </w:p>
        </w:tc>
        <w:tc>
          <w:tcPr>
            <w:tcW w:w="6833" w:type="dxa"/>
            <w:vAlign w:val="center"/>
          </w:tcPr>
          <w:p w14:paraId="2F49536F" w14:textId="77777777" w:rsidR="003E6244" w:rsidRPr="003E6244" w:rsidRDefault="003E6244" w:rsidP="00C40C76">
            <w:pPr>
              <w:pStyle w:val="Sraopastraipa"/>
              <w:numPr>
                <w:ilvl w:val="0"/>
                <w:numId w:val="8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color w:val="000000"/>
                <w:sz w:val="22"/>
                <w:szCs w:val="22"/>
              </w:rPr>
              <w:t>Siurbliai turi būti pagaminti laikantis ISO 9001 reikalavimų (pateikti sertifikato kopiją)</w:t>
            </w:r>
          </w:p>
        </w:tc>
        <w:tc>
          <w:tcPr>
            <w:tcW w:w="2126" w:type="dxa"/>
            <w:vAlign w:val="center"/>
          </w:tcPr>
          <w:p w14:paraId="2B12857E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69A6CB40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46052387" w14:textId="3ED04FC9" w:rsidTr="003E6244">
        <w:trPr>
          <w:trHeight w:val="435"/>
        </w:trPr>
        <w:tc>
          <w:tcPr>
            <w:tcW w:w="675" w:type="dxa"/>
            <w:vMerge/>
            <w:vAlign w:val="center"/>
          </w:tcPr>
          <w:p w14:paraId="6356DE25" w14:textId="77777777" w:rsidR="003E6244" w:rsidRPr="003E6244" w:rsidRDefault="003E6244" w:rsidP="005022C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6952B21" w14:textId="77777777" w:rsidR="003E6244" w:rsidRPr="003E6244" w:rsidRDefault="003E6244" w:rsidP="005022CC">
            <w:pPr>
              <w:jc w:val="both"/>
              <w:rPr>
                <w:rFonts w:eastAsia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33" w:type="dxa"/>
            <w:vAlign w:val="center"/>
          </w:tcPr>
          <w:p w14:paraId="73A44F53" w14:textId="77777777" w:rsidR="003E6244" w:rsidRPr="003E6244" w:rsidRDefault="003E6244" w:rsidP="00C40C76">
            <w:pPr>
              <w:pStyle w:val="Sraopastraipa"/>
              <w:numPr>
                <w:ilvl w:val="0"/>
                <w:numId w:val="8"/>
              </w:numPr>
              <w:ind w:left="414" w:hanging="357"/>
              <w:jc w:val="both"/>
              <w:rPr>
                <w:color w:val="000000"/>
                <w:sz w:val="22"/>
                <w:szCs w:val="22"/>
              </w:rPr>
            </w:pPr>
            <w:r w:rsidRPr="003E6244">
              <w:rPr>
                <w:color w:val="000000"/>
                <w:sz w:val="22"/>
                <w:szCs w:val="22"/>
              </w:rPr>
              <w:t>Kartu su pasiūlymu pateikti siūlomų siurblių techninių duomenų lapus su darbinėmis kreivėmis (lietuvių kalba)</w:t>
            </w:r>
          </w:p>
        </w:tc>
        <w:tc>
          <w:tcPr>
            <w:tcW w:w="2126" w:type="dxa"/>
            <w:vAlign w:val="center"/>
          </w:tcPr>
          <w:p w14:paraId="01842827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58919D52" w14:textId="77777777" w:rsidR="003E6244" w:rsidRPr="003E6244" w:rsidRDefault="003E6244" w:rsidP="005022C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</w:tbl>
    <w:p w14:paraId="4E30D732" w14:textId="77777777" w:rsidR="005022CC" w:rsidRDefault="005022CC" w:rsidP="005022CC">
      <w:pPr>
        <w:rPr>
          <w:i/>
          <w:sz w:val="22"/>
          <w:szCs w:val="22"/>
        </w:rPr>
      </w:pPr>
    </w:p>
    <w:p w14:paraId="42BC86B6" w14:textId="033953DE" w:rsidR="00733A9C" w:rsidRDefault="00733A9C" w:rsidP="003E6244">
      <w:pPr>
        <w:pStyle w:val="Sraopastraipa"/>
        <w:numPr>
          <w:ilvl w:val="0"/>
          <w:numId w:val="11"/>
        </w:numPr>
        <w:jc w:val="both"/>
        <w:rPr>
          <w:b/>
          <w:lang w:eastAsia="lt-LT"/>
        </w:rPr>
      </w:pPr>
      <w:r w:rsidRPr="005022CC">
        <w:rPr>
          <w:b/>
          <w:lang w:eastAsia="lt-LT"/>
        </w:rPr>
        <w:t>Panardinamas gręžinio</w:t>
      </w:r>
      <w:r>
        <w:rPr>
          <w:b/>
          <w:lang w:eastAsia="lt-LT"/>
        </w:rPr>
        <w:t xml:space="preserve"> Nr. 1</w:t>
      </w:r>
      <w:r w:rsidR="002A3C1E">
        <w:rPr>
          <w:b/>
          <w:lang w:eastAsia="lt-LT"/>
        </w:rPr>
        <w:t>0</w:t>
      </w:r>
      <w:r>
        <w:rPr>
          <w:b/>
          <w:lang w:eastAsia="lt-LT"/>
        </w:rPr>
        <w:t>D</w:t>
      </w:r>
      <w:r w:rsidRPr="005022CC">
        <w:rPr>
          <w:b/>
          <w:lang w:eastAsia="lt-LT"/>
        </w:rPr>
        <w:t xml:space="preserve"> siurblys Kleboniškio vandenvietė</w:t>
      </w:r>
      <w:r>
        <w:rPr>
          <w:b/>
          <w:lang w:eastAsia="lt-LT"/>
        </w:rPr>
        <w:t xml:space="preserve">je </w:t>
      </w:r>
      <w:r w:rsidR="000064C1">
        <w:rPr>
          <w:b/>
          <w:lang w:eastAsia="lt-LT"/>
        </w:rPr>
        <w:t>11 kW ( 1 vnt.)</w:t>
      </w:r>
    </w:p>
    <w:p w14:paraId="0FFF9C07" w14:textId="77777777" w:rsidR="003E6244" w:rsidRPr="005022CC" w:rsidRDefault="003E6244" w:rsidP="003E6244">
      <w:pPr>
        <w:spacing w:before="120" w:after="120"/>
        <w:jc w:val="both"/>
        <w:rPr>
          <w:b/>
          <w:lang w:eastAsia="lt-LT"/>
        </w:rPr>
      </w:pPr>
      <w:r w:rsidRPr="003E6244">
        <w:rPr>
          <w:b/>
          <w:lang w:eastAsia="lt-LT"/>
        </w:rPr>
        <w:t>Gamintojas, modelis (įrašo tiekėjas) _____________________________________________</w:t>
      </w:r>
    </w:p>
    <w:tbl>
      <w:tblPr>
        <w:tblW w:w="14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6804"/>
        <w:gridCol w:w="2126"/>
        <w:gridCol w:w="2551"/>
      </w:tblGrid>
      <w:tr w:rsidR="003E6244" w:rsidRPr="003E6244" w14:paraId="5706C532" w14:textId="55EE33F1" w:rsidTr="003E6244">
        <w:trPr>
          <w:trHeight w:val="912"/>
          <w:tblHeader/>
        </w:trPr>
        <w:tc>
          <w:tcPr>
            <w:tcW w:w="704" w:type="dxa"/>
            <w:vAlign w:val="center"/>
          </w:tcPr>
          <w:p w14:paraId="5588BD05" w14:textId="4F0BB5AF" w:rsidR="003E6244" w:rsidRPr="003E6244" w:rsidRDefault="003E6244" w:rsidP="00AD4229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Eil.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E6244">
              <w:rPr>
                <w:rFonts w:eastAsia="Calibri"/>
                <w:b/>
                <w:sz w:val="22"/>
                <w:szCs w:val="22"/>
              </w:rPr>
              <w:t>Nr.</w:t>
            </w:r>
          </w:p>
        </w:tc>
        <w:tc>
          <w:tcPr>
            <w:tcW w:w="1843" w:type="dxa"/>
            <w:vAlign w:val="center"/>
          </w:tcPr>
          <w:p w14:paraId="79C85EE6" w14:textId="77777777" w:rsidR="003E6244" w:rsidRPr="003E6244" w:rsidRDefault="003E6244" w:rsidP="00AD4229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Rodiklis</w:t>
            </w:r>
          </w:p>
        </w:tc>
        <w:tc>
          <w:tcPr>
            <w:tcW w:w="6804" w:type="dxa"/>
            <w:vAlign w:val="center"/>
          </w:tcPr>
          <w:p w14:paraId="16EDA7F3" w14:textId="77777777" w:rsidR="003E6244" w:rsidRPr="003E6244" w:rsidRDefault="003E6244" w:rsidP="00AD4229">
            <w:pPr>
              <w:ind w:firstLine="3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Reikalaujama rodiklio reikšmė</w:t>
            </w:r>
          </w:p>
        </w:tc>
        <w:tc>
          <w:tcPr>
            <w:tcW w:w="2126" w:type="dxa"/>
            <w:vAlign w:val="center"/>
          </w:tcPr>
          <w:p w14:paraId="3650DBA3" w14:textId="77777777" w:rsidR="003E6244" w:rsidRPr="003E6244" w:rsidRDefault="003E6244" w:rsidP="00AD4229">
            <w:pPr>
              <w:jc w:val="center"/>
              <w:rPr>
                <w:b/>
                <w:sz w:val="22"/>
                <w:szCs w:val="22"/>
              </w:rPr>
            </w:pPr>
            <w:r w:rsidRPr="003E6244">
              <w:rPr>
                <w:b/>
                <w:sz w:val="22"/>
                <w:szCs w:val="22"/>
              </w:rPr>
              <w:t>Tiekėjo siūlomų prekių techninių rodiklių reikšmės</w:t>
            </w:r>
          </w:p>
        </w:tc>
        <w:tc>
          <w:tcPr>
            <w:tcW w:w="2551" w:type="dxa"/>
          </w:tcPr>
          <w:p w14:paraId="2E4B8BE1" w14:textId="7D73B1C2" w:rsidR="003E6244" w:rsidRPr="003E6244" w:rsidRDefault="003E6244" w:rsidP="00AD4229">
            <w:pPr>
              <w:jc w:val="center"/>
              <w:rPr>
                <w:b/>
                <w:sz w:val="22"/>
                <w:szCs w:val="22"/>
              </w:rPr>
            </w:pPr>
            <w:r w:rsidRPr="003E6244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3E6244">
              <w:rPr>
                <w:i/>
                <w:sz w:val="18"/>
                <w:szCs w:val="18"/>
              </w:rPr>
              <w:t>(jei ten galima rasti informaciją be papildomų paieškų</w:t>
            </w:r>
            <w:r w:rsidRPr="003E6244">
              <w:rPr>
                <w:b/>
                <w:sz w:val="18"/>
                <w:szCs w:val="18"/>
              </w:rPr>
              <w:t>)</w:t>
            </w:r>
            <w:r w:rsidRPr="003E6244">
              <w:rPr>
                <w:sz w:val="18"/>
                <w:szCs w:val="18"/>
                <w:vertAlign w:val="superscript"/>
              </w:rPr>
              <w:footnoteReference w:id="2"/>
            </w:r>
          </w:p>
        </w:tc>
      </w:tr>
      <w:tr w:rsidR="003E6244" w:rsidRPr="003E6244" w14:paraId="5D859A04" w14:textId="2341FCB9" w:rsidTr="003E6244">
        <w:trPr>
          <w:trHeight w:val="300"/>
        </w:trPr>
        <w:tc>
          <w:tcPr>
            <w:tcW w:w="704" w:type="dxa"/>
            <w:vAlign w:val="center"/>
          </w:tcPr>
          <w:p w14:paraId="39C7E5DB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44C9E278" w14:textId="77777777" w:rsidR="003E6244" w:rsidRPr="003E6244" w:rsidRDefault="003E6244" w:rsidP="00AD4229">
            <w:pPr>
              <w:ind w:firstLine="34"/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Gamintojas, modelis</w:t>
            </w:r>
          </w:p>
        </w:tc>
        <w:tc>
          <w:tcPr>
            <w:tcW w:w="6804" w:type="dxa"/>
            <w:vAlign w:val="center"/>
          </w:tcPr>
          <w:p w14:paraId="1001DC41" w14:textId="77777777" w:rsidR="003E6244" w:rsidRPr="003E6244" w:rsidRDefault="003E6244" w:rsidP="00AD4229">
            <w:pPr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Nurodyti produkto gamintoją, kilmės šalį ir tikslų modelį</w:t>
            </w:r>
          </w:p>
        </w:tc>
        <w:tc>
          <w:tcPr>
            <w:tcW w:w="2126" w:type="dxa"/>
            <w:vAlign w:val="center"/>
          </w:tcPr>
          <w:p w14:paraId="326B681B" w14:textId="77777777" w:rsidR="003E6244" w:rsidRPr="003E6244" w:rsidRDefault="003E6244" w:rsidP="00AD4229">
            <w:pPr>
              <w:ind w:firstLine="34"/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358911B6" w14:textId="77777777" w:rsidR="003E6244" w:rsidRPr="003E6244" w:rsidRDefault="003E6244" w:rsidP="00AD4229">
            <w:pPr>
              <w:ind w:firstLine="34"/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31CF2633" w14:textId="6679380D" w:rsidTr="003E6244">
        <w:trPr>
          <w:trHeight w:hRule="exact" w:val="465"/>
        </w:trPr>
        <w:tc>
          <w:tcPr>
            <w:tcW w:w="704" w:type="dxa"/>
            <w:vAlign w:val="center"/>
          </w:tcPr>
          <w:p w14:paraId="69726CDC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65C712DB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Bendrieji duomenys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12B3AB8" w14:textId="77777777" w:rsidR="003E6244" w:rsidRPr="003E6244" w:rsidRDefault="003E6244" w:rsidP="00AD4229">
            <w:pPr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Darbo aplinka – geriamas vanduo, temperatūra iki 40 Cº</w:t>
            </w:r>
          </w:p>
        </w:tc>
        <w:tc>
          <w:tcPr>
            <w:tcW w:w="2126" w:type="dxa"/>
          </w:tcPr>
          <w:p w14:paraId="1278728C" w14:textId="77777777" w:rsidR="003E6244" w:rsidRPr="003E6244" w:rsidRDefault="003E6244" w:rsidP="00AD4229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2551" w:type="dxa"/>
          </w:tcPr>
          <w:p w14:paraId="536828C2" w14:textId="77777777" w:rsidR="003E6244" w:rsidRPr="003E6244" w:rsidRDefault="003E6244" w:rsidP="00AD4229">
            <w:pPr>
              <w:jc w:val="center"/>
              <w:rPr>
                <w:rFonts w:eastAsia="Calibri"/>
                <w:strike/>
                <w:sz w:val="22"/>
                <w:szCs w:val="22"/>
              </w:rPr>
            </w:pPr>
          </w:p>
        </w:tc>
      </w:tr>
      <w:tr w:rsidR="003E6244" w:rsidRPr="003E6244" w14:paraId="1EDBD219" w14:textId="5DF072BE" w:rsidTr="003E6244">
        <w:trPr>
          <w:trHeight w:hRule="exact" w:val="298"/>
        </w:trPr>
        <w:tc>
          <w:tcPr>
            <w:tcW w:w="704" w:type="dxa"/>
            <w:vMerge w:val="restart"/>
            <w:vAlign w:val="center"/>
          </w:tcPr>
          <w:p w14:paraId="72F934FC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5D72AC2B" w14:textId="77777777" w:rsidR="003E6244" w:rsidRPr="003E6244" w:rsidRDefault="003E6244" w:rsidP="00AD4229">
            <w:pPr>
              <w:ind w:firstLine="34"/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 xml:space="preserve">Siurblio </w:t>
            </w:r>
            <w:smartTag w:uri="schemas-tilde-lt/tildestengine" w:element="templates">
              <w:smartTagPr>
                <w:attr w:name="text" w:val="charakteristikos"/>
                <w:attr w:name="id" w:val="-1"/>
                <w:attr w:name="baseform" w:val="charakteristik|a"/>
              </w:smartTagPr>
              <w:r w:rsidRPr="003E6244">
                <w:rPr>
                  <w:rFonts w:eastAsia="Calibri"/>
                  <w:sz w:val="22"/>
                  <w:szCs w:val="22"/>
                </w:rPr>
                <w:t>charakteristikos</w:t>
              </w:r>
            </w:smartTag>
          </w:p>
        </w:tc>
        <w:tc>
          <w:tcPr>
            <w:tcW w:w="6804" w:type="dxa"/>
            <w:vAlign w:val="center"/>
          </w:tcPr>
          <w:p w14:paraId="1343DAF2" w14:textId="4CCC58E8" w:rsidR="003E6244" w:rsidRPr="003E6244" w:rsidRDefault="003E6244" w:rsidP="0052780A">
            <w:pPr>
              <w:pStyle w:val="Sraopastraipa"/>
              <w:numPr>
                <w:ilvl w:val="0"/>
                <w:numId w:val="12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Pakėlimo aukštis darbo taške ne mažiau nei 45 m</w:t>
            </w:r>
          </w:p>
        </w:tc>
        <w:tc>
          <w:tcPr>
            <w:tcW w:w="2126" w:type="dxa"/>
          </w:tcPr>
          <w:p w14:paraId="2D3329EA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C6EBBD0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243EFDFC" w14:textId="6F27FDC4" w:rsidTr="003E6244">
        <w:trPr>
          <w:trHeight w:hRule="exact" w:val="431"/>
        </w:trPr>
        <w:tc>
          <w:tcPr>
            <w:tcW w:w="704" w:type="dxa"/>
            <w:vMerge/>
            <w:vAlign w:val="center"/>
          </w:tcPr>
          <w:p w14:paraId="7217C59F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5055BFA" w14:textId="77777777" w:rsidR="003E6244" w:rsidRPr="003E6244" w:rsidRDefault="003E6244" w:rsidP="00AD4229">
            <w:pPr>
              <w:ind w:firstLine="3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9A63900" w14:textId="3A6FF343" w:rsidR="003E6244" w:rsidRPr="003E6244" w:rsidRDefault="003E6244" w:rsidP="0052780A">
            <w:pPr>
              <w:pStyle w:val="Sraopastraipa"/>
              <w:numPr>
                <w:ilvl w:val="0"/>
                <w:numId w:val="12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 našumas darbo taške ne mažiau nei 45 m</w:t>
            </w:r>
            <w:r w:rsidRPr="003E6244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3E6244">
              <w:rPr>
                <w:rFonts w:eastAsia="Calibri"/>
                <w:sz w:val="22"/>
                <w:szCs w:val="22"/>
              </w:rPr>
              <w:t xml:space="preserve">/h </w:t>
            </w:r>
          </w:p>
        </w:tc>
        <w:tc>
          <w:tcPr>
            <w:tcW w:w="2126" w:type="dxa"/>
          </w:tcPr>
          <w:p w14:paraId="48E56ACC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C3F34EC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1602A107" w14:textId="4FDE3127" w:rsidTr="003E6244">
        <w:trPr>
          <w:trHeight w:hRule="exact" w:val="343"/>
        </w:trPr>
        <w:tc>
          <w:tcPr>
            <w:tcW w:w="704" w:type="dxa"/>
            <w:vMerge/>
            <w:vAlign w:val="center"/>
          </w:tcPr>
          <w:p w14:paraId="1FA27947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7134C45" w14:textId="77777777" w:rsidR="003E6244" w:rsidRPr="003E6244" w:rsidRDefault="003E6244" w:rsidP="00AD4229">
            <w:pPr>
              <w:ind w:firstLine="34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61C4BC" w14:textId="77777777" w:rsidR="003E6244" w:rsidRPr="003E6244" w:rsidRDefault="003E6244" w:rsidP="0052780A">
            <w:pPr>
              <w:pStyle w:val="Sraopastraipa"/>
              <w:numPr>
                <w:ilvl w:val="0"/>
                <w:numId w:val="12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Hidraulinis siurblio efektyvumas darbo taške  ≥ 73%</w:t>
            </w:r>
          </w:p>
        </w:tc>
        <w:tc>
          <w:tcPr>
            <w:tcW w:w="2126" w:type="dxa"/>
          </w:tcPr>
          <w:p w14:paraId="13C5600D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</w:tcPr>
          <w:p w14:paraId="1A1082E8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3E6244" w:rsidRPr="003E6244" w14:paraId="6F31A09D" w14:textId="067ABAAD" w:rsidTr="003E6244">
        <w:trPr>
          <w:trHeight w:val="369"/>
        </w:trPr>
        <w:tc>
          <w:tcPr>
            <w:tcW w:w="704" w:type="dxa"/>
            <w:vMerge w:val="restart"/>
            <w:vAlign w:val="center"/>
          </w:tcPr>
          <w:p w14:paraId="7DE835E6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068A6C6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Reikalavimai siurblio konstrukcijai</w:t>
            </w:r>
          </w:p>
        </w:tc>
        <w:tc>
          <w:tcPr>
            <w:tcW w:w="6804" w:type="dxa"/>
            <w:vAlign w:val="center"/>
          </w:tcPr>
          <w:p w14:paraId="59D2DB43" w14:textId="77777777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Korpusas, darbo kameros, darbo ratai, atbulinis vožtuvas ir filtras turi būti pagaminti iš nerūdijančio plieno markės n</w:t>
            </w:r>
            <w:r w:rsidRPr="003E6244">
              <w:rPr>
                <w:rFonts w:eastAsia="Calibri"/>
                <w:bCs/>
                <w:sz w:val="22"/>
                <w:szCs w:val="22"/>
              </w:rPr>
              <w:t>e žemesnės nei EN 1.4408 (AISI 316)</w:t>
            </w:r>
          </w:p>
        </w:tc>
        <w:tc>
          <w:tcPr>
            <w:tcW w:w="2126" w:type="dxa"/>
          </w:tcPr>
          <w:p w14:paraId="0932714F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D5841C3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0934E3E1" w14:textId="2DDF912F" w:rsidTr="003E6244">
        <w:trPr>
          <w:trHeight w:val="369"/>
        </w:trPr>
        <w:tc>
          <w:tcPr>
            <w:tcW w:w="704" w:type="dxa"/>
            <w:vMerge/>
            <w:vAlign w:val="center"/>
          </w:tcPr>
          <w:p w14:paraId="5DEB9AB9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29B966E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5E6D108" w14:textId="77777777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Velenas turi būti pagaminti iš nerūdijančio plieno markės ne žemesnės nei EN 1.4408 (AISI 316)</w:t>
            </w:r>
          </w:p>
        </w:tc>
        <w:tc>
          <w:tcPr>
            <w:tcW w:w="2126" w:type="dxa"/>
          </w:tcPr>
          <w:p w14:paraId="52EDD5EE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4D18C84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4377D211" w14:textId="260898FE" w:rsidTr="003E6244">
        <w:trPr>
          <w:trHeight w:val="369"/>
        </w:trPr>
        <w:tc>
          <w:tcPr>
            <w:tcW w:w="704" w:type="dxa"/>
            <w:vMerge/>
            <w:vAlign w:val="center"/>
          </w:tcPr>
          <w:p w14:paraId="4D16EF1A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3DF936A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26EA41" w14:textId="77777777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integruotą atbulinį vožtuvą</w:t>
            </w:r>
          </w:p>
        </w:tc>
        <w:tc>
          <w:tcPr>
            <w:tcW w:w="2126" w:type="dxa"/>
          </w:tcPr>
          <w:p w14:paraId="76F5818C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2E217A0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2786AAAC" w14:textId="26B11651" w:rsidTr="003E6244">
        <w:trPr>
          <w:trHeight w:val="369"/>
        </w:trPr>
        <w:tc>
          <w:tcPr>
            <w:tcW w:w="704" w:type="dxa"/>
            <w:vMerge/>
            <w:vAlign w:val="center"/>
          </w:tcPr>
          <w:p w14:paraId="66C2B9E7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762CA0E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3EE4D96" w14:textId="77777777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filtrą siurblio pasiurbime</w:t>
            </w:r>
          </w:p>
        </w:tc>
        <w:tc>
          <w:tcPr>
            <w:tcW w:w="2126" w:type="dxa"/>
          </w:tcPr>
          <w:p w14:paraId="68232671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72B1D5F3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567B5F25" w14:textId="2B69B1C8" w:rsidTr="003E6244">
        <w:trPr>
          <w:trHeight w:val="369"/>
        </w:trPr>
        <w:tc>
          <w:tcPr>
            <w:tcW w:w="704" w:type="dxa"/>
            <w:vMerge/>
            <w:vAlign w:val="center"/>
          </w:tcPr>
          <w:p w14:paraId="744E585B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CA08D05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64F03A9" w14:textId="77777777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daugiakampes įvores su kanalais smėliui praeiti</w:t>
            </w:r>
          </w:p>
        </w:tc>
        <w:tc>
          <w:tcPr>
            <w:tcW w:w="2126" w:type="dxa"/>
          </w:tcPr>
          <w:p w14:paraId="104C3434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10D60BB8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1A89D10E" w14:textId="7E8C3EF2" w:rsidTr="003E6244">
        <w:trPr>
          <w:trHeight w:val="369"/>
        </w:trPr>
        <w:tc>
          <w:tcPr>
            <w:tcW w:w="704" w:type="dxa"/>
            <w:vMerge/>
            <w:vAlign w:val="center"/>
          </w:tcPr>
          <w:p w14:paraId="55FDE761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8A26562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59181EB7" w14:textId="77777777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guolį blokuojantį veleno vertikalų judėjimą</w:t>
            </w:r>
          </w:p>
        </w:tc>
        <w:tc>
          <w:tcPr>
            <w:tcW w:w="2126" w:type="dxa"/>
          </w:tcPr>
          <w:p w14:paraId="0D5F4294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6557D774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77CDEA20" w14:textId="75F15B9F" w:rsidTr="003E6244">
        <w:trPr>
          <w:trHeight w:val="369"/>
        </w:trPr>
        <w:tc>
          <w:tcPr>
            <w:tcW w:w="704" w:type="dxa"/>
            <w:vMerge/>
            <w:vAlign w:val="center"/>
          </w:tcPr>
          <w:p w14:paraId="3425BCC9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6C8356D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9B6583C" w14:textId="77777777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Turi turėti dėvimuosius žiedus kiekvienam darbo ratui</w:t>
            </w:r>
          </w:p>
        </w:tc>
        <w:tc>
          <w:tcPr>
            <w:tcW w:w="2126" w:type="dxa"/>
          </w:tcPr>
          <w:p w14:paraId="1363D422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4754E4D6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491F18A2" w14:textId="1EDBCC2C" w:rsidTr="003E6244">
        <w:trPr>
          <w:trHeight w:val="240"/>
        </w:trPr>
        <w:tc>
          <w:tcPr>
            <w:tcW w:w="704" w:type="dxa"/>
            <w:vMerge/>
            <w:vAlign w:val="center"/>
          </w:tcPr>
          <w:p w14:paraId="319BBC4C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E936E06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8F0C1C9" w14:textId="5F878122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Siurblio, variklio skersmuo –  ne mažiau nei 6 coliai</w:t>
            </w:r>
          </w:p>
        </w:tc>
        <w:tc>
          <w:tcPr>
            <w:tcW w:w="2126" w:type="dxa"/>
          </w:tcPr>
          <w:p w14:paraId="0746FB30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71347312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25F7B3BF" w14:textId="042F777F" w:rsidTr="003E6244">
        <w:trPr>
          <w:trHeight w:val="300"/>
        </w:trPr>
        <w:tc>
          <w:tcPr>
            <w:tcW w:w="704" w:type="dxa"/>
            <w:vMerge/>
            <w:vAlign w:val="center"/>
          </w:tcPr>
          <w:p w14:paraId="4900E188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1D900B6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CFD2BF2" w14:textId="77777777" w:rsidR="003E6244" w:rsidRPr="003E6244" w:rsidRDefault="003E6244" w:rsidP="0052780A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 išvadas – flanšo dydis Dn100 mm. Flanšas, PN16, skylių, atstumas tarp skylių ašių – Dn180 mm., turi būti pagaminti iš nerūdijančio plieno markės n</w:t>
            </w:r>
            <w:r w:rsidRPr="003E6244">
              <w:rPr>
                <w:rFonts w:eastAsia="Calibri"/>
                <w:bCs/>
                <w:sz w:val="22"/>
                <w:szCs w:val="22"/>
              </w:rPr>
              <w:t>e žemesnės nei EN 1.4408 (AISI 316)</w:t>
            </w:r>
          </w:p>
        </w:tc>
        <w:tc>
          <w:tcPr>
            <w:tcW w:w="2126" w:type="dxa"/>
          </w:tcPr>
          <w:p w14:paraId="578BB6FC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2C0803A7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18DC7B34" w14:textId="4A80E034" w:rsidTr="003E6244">
        <w:trPr>
          <w:trHeight w:val="299"/>
        </w:trPr>
        <w:tc>
          <w:tcPr>
            <w:tcW w:w="704" w:type="dxa"/>
            <w:vMerge w:val="restart"/>
            <w:vAlign w:val="center"/>
          </w:tcPr>
          <w:p w14:paraId="2AB763D4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87D93C1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E6244">
              <w:rPr>
                <w:rFonts w:eastAsia="Calibri"/>
                <w:bCs/>
                <w:sz w:val="22"/>
                <w:szCs w:val="22"/>
              </w:rPr>
              <w:t>Reikalavimai elektros varikliui</w:t>
            </w:r>
          </w:p>
        </w:tc>
        <w:tc>
          <w:tcPr>
            <w:tcW w:w="6804" w:type="dxa"/>
            <w:vAlign w:val="center"/>
          </w:tcPr>
          <w:p w14:paraId="649A47DA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3E6244">
              <w:rPr>
                <w:rFonts w:eastAsia="Calibri"/>
                <w:sz w:val="22"/>
                <w:szCs w:val="22"/>
              </w:rPr>
              <w:t>Variklio galia P2  ne mažiau nei 11 kW</w:t>
            </w:r>
          </w:p>
        </w:tc>
        <w:tc>
          <w:tcPr>
            <w:tcW w:w="2126" w:type="dxa"/>
          </w:tcPr>
          <w:p w14:paraId="0DC34FE3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</w:tcPr>
          <w:p w14:paraId="4D26101E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3E6244" w:rsidRPr="003E6244" w14:paraId="7F70A8D0" w14:textId="484537F3" w:rsidTr="003E6244">
        <w:trPr>
          <w:trHeight w:val="142"/>
        </w:trPr>
        <w:tc>
          <w:tcPr>
            <w:tcW w:w="704" w:type="dxa"/>
            <w:vMerge/>
            <w:vAlign w:val="center"/>
          </w:tcPr>
          <w:p w14:paraId="5D6F3528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0E573360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425A964F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trike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Dažnis - 100 Hz</w:t>
            </w:r>
          </w:p>
        </w:tc>
        <w:tc>
          <w:tcPr>
            <w:tcW w:w="2126" w:type="dxa"/>
          </w:tcPr>
          <w:p w14:paraId="28452387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551" w:type="dxa"/>
          </w:tcPr>
          <w:p w14:paraId="22803215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3E6244" w:rsidRPr="003E6244" w14:paraId="4FC4FD6C" w14:textId="2B0E0A13" w:rsidTr="003E6244">
        <w:trPr>
          <w:trHeight w:val="142"/>
        </w:trPr>
        <w:tc>
          <w:tcPr>
            <w:tcW w:w="704" w:type="dxa"/>
            <w:vMerge/>
            <w:vAlign w:val="center"/>
          </w:tcPr>
          <w:p w14:paraId="20092B4D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CEE6A4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0E72E7DD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Įtampa - 400 V, 3 fazės</w:t>
            </w:r>
          </w:p>
        </w:tc>
        <w:tc>
          <w:tcPr>
            <w:tcW w:w="2126" w:type="dxa"/>
          </w:tcPr>
          <w:p w14:paraId="6935CB4B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54A54874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56798541" w14:textId="63D963E7" w:rsidTr="003E6244">
        <w:trPr>
          <w:trHeight w:val="142"/>
        </w:trPr>
        <w:tc>
          <w:tcPr>
            <w:tcW w:w="704" w:type="dxa"/>
            <w:vMerge/>
            <w:vAlign w:val="center"/>
          </w:tcPr>
          <w:p w14:paraId="533AF7C4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8400AC0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6BE9147B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Variklio sūkių skaičius ≤ 3000 aps/min</w:t>
            </w:r>
          </w:p>
        </w:tc>
        <w:tc>
          <w:tcPr>
            <w:tcW w:w="2126" w:type="dxa"/>
          </w:tcPr>
          <w:p w14:paraId="67C39D61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25DA85FD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26F38416" w14:textId="4B52F20F" w:rsidTr="003E6244">
        <w:trPr>
          <w:trHeight w:val="209"/>
        </w:trPr>
        <w:tc>
          <w:tcPr>
            <w:tcW w:w="704" w:type="dxa"/>
            <w:vMerge/>
            <w:vAlign w:val="center"/>
          </w:tcPr>
          <w:p w14:paraId="0EF9E17D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34C27D8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3BA13C1F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Variklio paleidimas – per DK</w:t>
            </w:r>
          </w:p>
        </w:tc>
        <w:tc>
          <w:tcPr>
            <w:tcW w:w="2126" w:type="dxa"/>
          </w:tcPr>
          <w:p w14:paraId="338C4302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81CF74D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014C6D1B" w14:textId="1A481440" w:rsidTr="003E6244">
        <w:trPr>
          <w:trHeight w:val="209"/>
        </w:trPr>
        <w:tc>
          <w:tcPr>
            <w:tcW w:w="704" w:type="dxa"/>
            <w:vMerge/>
            <w:vAlign w:val="center"/>
          </w:tcPr>
          <w:p w14:paraId="671F0A18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2CD32D36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3C7A3913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Leistinas įsijungimų skaičius ≥ 20 1/h</w:t>
            </w:r>
          </w:p>
        </w:tc>
        <w:tc>
          <w:tcPr>
            <w:tcW w:w="2126" w:type="dxa"/>
          </w:tcPr>
          <w:p w14:paraId="37EC5A2E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A3D9578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42DFCAE5" w14:textId="079BFB9B" w:rsidTr="003E6244">
        <w:trPr>
          <w:trHeight w:val="209"/>
        </w:trPr>
        <w:tc>
          <w:tcPr>
            <w:tcW w:w="704" w:type="dxa"/>
            <w:vMerge/>
            <w:vAlign w:val="center"/>
          </w:tcPr>
          <w:p w14:paraId="6C0268D7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37CFD9D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5D1A38A4" w14:textId="4CC44A3B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 kabelio ilgis turi būti ne mažesnis kaip 35 m. Siurblys turi būti pristatytas su prijungtu kabeliu, kabelis su nerūdijančio plieno apsauga per visą siurblio korpusą</w:t>
            </w:r>
          </w:p>
        </w:tc>
        <w:tc>
          <w:tcPr>
            <w:tcW w:w="2126" w:type="dxa"/>
          </w:tcPr>
          <w:p w14:paraId="51FBC5CB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6102914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79CF0077" w14:textId="3504877C" w:rsidTr="003E6244">
        <w:trPr>
          <w:trHeight w:val="523"/>
        </w:trPr>
        <w:tc>
          <w:tcPr>
            <w:tcW w:w="704" w:type="dxa"/>
            <w:vMerge/>
            <w:vAlign w:val="center"/>
          </w:tcPr>
          <w:p w14:paraId="1E779E57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6E023FB4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6752BCE5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Variklio korpusas turi būti pagamintas iš</w:t>
            </w:r>
            <w:r w:rsidRPr="003E6244">
              <w:rPr>
                <w:rFonts w:eastAsia="Calibri"/>
                <w:bCs/>
                <w:sz w:val="22"/>
                <w:szCs w:val="22"/>
              </w:rPr>
              <w:t xml:space="preserve"> ne žemesnės klasės nerūdijančio plieno nei EN 1.4408 (AISI 316)</w:t>
            </w:r>
          </w:p>
        </w:tc>
        <w:tc>
          <w:tcPr>
            <w:tcW w:w="2126" w:type="dxa"/>
          </w:tcPr>
          <w:p w14:paraId="6C259B98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9CE61C3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137C3216" w14:textId="4D8934C7" w:rsidTr="003E6244">
        <w:trPr>
          <w:trHeight w:val="209"/>
        </w:trPr>
        <w:tc>
          <w:tcPr>
            <w:tcW w:w="704" w:type="dxa"/>
            <w:vMerge/>
            <w:vAlign w:val="center"/>
          </w:tcPr>
          <w:p w14:paraId="1551C4F4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CFD7185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21F8F3F4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Variklis turi būti su smėlio gaubtu, vandeniu tepamais slydimo guoliais ir išsiplėtimo diafragma</w:t>
            </w:r>
          </w:p>
        </w:tc>
        <w:tc>
          <w:tcPr>
            <w:tcW w:w="2126" w:type="dxa"/>
          </w:tcPr>
          <w:p w14:paraId="66B39C33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3BAA650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61752164" w14:textId="4A8B13BE" w:rsidTr="003E6244">
        <w:trPr>
          <w:trHeight w:val="342"/>
        </w:trPr>
        <w:tc>
          <w:tcPr>
            <w:tcW w:w="704" w:type="dxa"/>
            <w:vMerge/>
            <w:vAlign w:val="center"/>
          </w:tcPr>
          <w:p w14:paraId="1E9A3C81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E0FD16B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5FE1C452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Statoriaus apvijos turi būti izoliuotos PE/PA</w:t>
            </w:r>
          </w:p>
        </w:tc>
        <w:tc>
          <w:tcPr>
            <w:tcW w:w="2126" w:type="dxa"/>
          </w:tcPr>
          <w:p w14:paraId="73355E72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4814134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5CE18C64" w14:textId="7DAF5848" w:rsidTr="003E6244">
        <w:trPr>
          <w:trHeight w:val="209"/>
        </w:trPr>
        <w:tc>
          <w:tcPr>
            <w:tcW w:w="704" w:type="dxa"/>
            <w:vMerge/>
            <w:vAlign w:val="center"/>
          </w:tcPr>
          <w:p w14:paraId="658EDB68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4841C11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4B35989C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Siurblio variklis turi būti PM tipo (arba lygiavertis) su siurblių gamintojo integruotu temperatūriniu jutikliu (PT100) ir jo antriniu prietaisu.</w:t>
            </w:r>
          </w:p>
        </w:tc>
        <w:tc>
          <w:tcPr>
            <w:tcW w:w="2126" w:type="dxa"/>
          </w:tcPr>
          <w:p w14:paraId="622C69BE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ADAADAE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00CD94CA" w14:textId="4245B8DD" w:rsidTr="003E6244">
        <w:trPr>
          <w:trHeight w:val="100"/>
        </w:trPr>
        <w:tc>
          <w:tcPr>
            <w:tcW w:w="704" w:type="dxa"/>
            <w:vMerge/>
            <w:vAlign w:val="center"/>
          </w:tcPr>
          <w:p w14:paraId="53D3C785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7E9A286E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7B0E1279" w14:textId="77777777" w:rsidR="003E6244" w:rsidRPr="003E6244" w:rsidRDefault="003E6244" w:rsidP="0052780A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Apsaugos klasė ne žemesnė kaip IP68</w:t>
            </w:r>
          </w:p>
        </w:tc>
        <w:tc>
          <w:tcPr>
            <w:tcW w:w="2126" w:type="dxa"/>
          </w:tcPr>
          <w:p w14:paraId="65E79860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7D1C929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E6244" w:rsidRPr="003E6244" w14:paraId="3BB68BA7" w14:textId="161ED954" w:rsidTr="003E6244">
        <w:trPr>
          <w:trHeight w:val="625"/>
        </w:trPr>
        <w:tc>
          <w:tcPr>
            <w:tcW w:w="704" w:type="dxa"/>
            <w:vAlign w:val="center"/>
          </w:tcPr>
          <w:p w14:paraId="69D1AACC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2B9254C4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E6244">
              <w:rPr>
                <w:rFonts w:eastAsia="Calibri"/>
                <w:bCs/>
                <w:sz w:val="22"/>
                <w:szCs w:val="22"/>
              </w:rPr>
              <w:t>Garantijos</w:t>
            </w:r>
          </w:p>
        </w:tc>
        <w:tc>
          <w:tcPr>
            <w:tcW w:w="6804" w:type="dxa"/>
            <w:vAlign w:val="center"/>
          </w:tcPr>
          <w:p w14:paraId="27CA9D6D" w14:textId="77777777" w:rsidR="003E6244" w:rsidRPr="003E6244" w:rsidRDefault="003E6244" w:rsidP="00AD4229">
            <w:pPr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Garantinis laikotarpis turi būti ne trumpesnis kaip 24 mėnesių nuo Prekės pristatymo dienos</w:t>
            </w:r>
          </w:p>
        </w:tc>
        <w:tc>
          <w:tcPr>
            <w:tcW w:w="2126" w:type="dxa"/>
            <w:vAlign w:val="center"/>
          </w:tcPr>
          <w:p w14:paraId="2306173F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38841E2B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3A9106C2" w14:textId="3F86295E" w:rsidTr="003E6244">
        <w:trPr>
          <w:trHeight w:val="608"/>
        </w:trPr>
        <w:tc>
          <w:tcPr>
            <w:tcW w:w="704" w:type="dxa"/>
            <w:vMerge w:val="restart"/>
            <w:vAlign w:val="center"/>
          </w:tcPr>
          <w:p w14:paraId="65184F3F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  <w:r w:rsidRPr="003E6244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14:paraId="70A50BF6" w14:textId="77777777" w:rsidR="003E6244" w:rsidRPr="003E6244" w:rsidRDefault="003E6244" w:rsidP="00AD4229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3E6244">
              <w:rPr>
                <w:rFonts w:eastAsia="Calibri"/>
                <w:bCs/>
                <w:sz w:val="22"/>
                <w:szCs w:val="22"/>
              </w:rPr>
              <w:t>Kiti reikalavimai</w:t>
            </w:r>
          </w:p>
        </w:tc>
        <w:tc>
          <w:tcPr>
            <w:tcW w:w="6804" w:type="dxa"/>
            <w:vAlign w:val="center"/>
          </w:tcPr>
          <w:p w14:paraId="06C8C1AD" w14:textId="77777777" w:rsidR="003E6244" w:rsidRPr="003E6244" w:rsidRDefault="003E6244" w:rsidP="0052780A">
            <w:pPr>
              <w:pStyle w:val="Sraopastraipa"/>
              <w:numPr>
                <w:ilvl w:val="0"/>
                <w:numId w:val="15"/>
              </w:numPr>
              <w:ind w:left="414" w:hanging="357"/>
              <w:jc w:val="both"/>
              <w:rPr>
                <w:rFonts w:eastAsia="Calibri"/>
                <w:sz w:val="22"/>
                <w:szCs w:val="22"/>
              </w:rPr>
            </w:pPr>
            <w:r w:rsidRPr="003E6244">
              <w:rPr>
                <w:color w:val="000000"/>
                <w:sz w:val="22"/>
                <w:szCs w:val="22"/>
              </w:rPr>
              <w:t>Siurbliai turi būti pagaminti laikantis ISO 9001 reikalavimų (pateikti sertifikato kopiją)</w:t>
            </w:r>
          </w:p>
        </w:tc>
        <w:tc>
          <w:tcPr>
            <w:tcW w:w="2126" w:type="dxa"/>
            <w:vAlign w:val="center"/>
          </w:tcPr>
          <w:p w14:paraId="5EBAAD23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18EDDB82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  <w:tr w:rsidR="003E6244" w:rsidRPr="003E6244" w14:paraId="4C7FD3FD" w14:textId="780AD454" w:rsidTr="003E6244">
        <w:trPr>
          <w:trHeight w:val="435"/>
        </w:trPr>
        <w:tc>
          <w:tcPr>
            <w:tcW w:w="704" w:type="dxa"/>
            <w:vMerge/>
            <w:vAlign w:val="center"/>
          </w:tcPr>
          <w:p w14:paraId="68BD21A8" w14:textId="77777777" w:rsidR="003E6244" w:rsidRPr="003E6244" w:rsidRDefault="003E6244" w:rsidP="00AD4229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3AC11A6D" w14:textId="77777777" w:rsidR="003E6244" w:rsidRPr="003E6244" w:rsidRDefault="003E6244" w:rsidP="00AD4229">
            <w:pPr>
              <w:jc w:val="both"/>
              <w:rPr>
                <w:rFonts w:eastAsia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D1F8CC2" w14:textId="77777777" w:rsidR="003E6244" w:rsidRPr="003E6244" w:rsidRDefault="003E6244" w:rsidP="0052780A">
            <w:pPr>
              <w:pStyle w:val="Sraopastraipa"/>
              <w:numPr>
                <w:ilvl w:val="0"/>
                <w:numId w:val="15"/>
              </w:numPr>
              <w:ind w:left="414" w:hanging="357"/>
              <w:jc w:val="both"/>
              <w:rPr>
                <w:color w:val="000000"/>
                <w:sz w:val="22"/>
                <w:szCs w:val="22"/>
              </w:rPr>
            </w:pPr>
            <w:r w:rsidRPr="003E6244">
              <w:rPr>
                <w:color w:val="000000"/>
                <w:sz w:val="22"/>
                <w:szCs w:val="22"/>
              </w:rPr>
              <w:t>Kartu su pasiūlymu pateikti siūlomų siurblių techninių duomenų lapus su darbinėmis kreivėmis (lietuvių kalba)</w:t>
            </w:r>
          </w:p>
        </w:tc>
        <w:tc>
          <w:tcPr>
            <w:tcW w:w="2126" w:type="dxa"/>
            <w:vAlign w:val="center"/>
          </w:tcPr>
          <w:p w14:paraId="5E67BB0D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  <w:tc>
          <w:tcPr>
            <w:tcW w:w="2551" w:type="dxa"/>
          </w:tcPr>
          <w:p w14:paraId="52808D01" w14:textId="77777777" w:rsidR="003E6244" w:rsidRPr="003E6244" w:rsidRDefault="003E6244" w:rsidP="00AD4229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</w:tbl>
    <w:p w14:paraId="5EF46AD3" w14:textId="408710B4" w:rsidR="00733A9C" w:rsidRDefault="00733A9C" w:rsidP="00733A9C">
      <w:pPr>
        <w:rPr>
          <w:i/>
          <w:sz w:val="22"/>
          <w:szCs w:val="22"/>
        </w:rPr>
      </w:pPr>
    </w:p>
    <w:p w14:paraId="44B65C20" w14:textId="677BA685" w:rsidR="001A27E8" w:rsidRPr="003E6244" w:rsidRDefault="003E6244" w:rsidP="003E6244">
      <w:pPr>
        <w:pStyle w:val="Sraopastraipa"/>
        <w:numPr>
          <w:ilvl w:val="0"/>
          <w:numId w:val="11"/>
        </w:numPr>
        <w:rPr>
          <w:b/>
        </w:rPr>
      </w:pPr>
      <w:r w:rsidRPr="003E6244">
        <w:rPr>
          <w:b/>
        </w:rPr>
        <w:lastRenderedPageBreak/>
        <w:t xml:space="preserve">Panardinamo gręžinio siurblio </w:t>
      </w:r>
      <w:r w:rsidR="001A27E8" w:rsidRPr="003E6244">
        <w:rPr>
          <w:b/>
        </w:rPr>
        <w:t xml:space="preserve">variklis </w:t>
      </w:r>
      <w:r w:rsidR="000064C1">
        <w:rPr>
          <w:b/>
        </w:rPr>
        <w:t xml:space="preserve">45 kW </w:t>
      </w:r>
      <w:r w:rsidRPr="003E6244">
        <w:rPr>
          <w:b/>
        </w:rPr>
        <w:t>(</w:t>
      </w:r>
      <w:r w:rsidR="001A27E8" w:rsidRPr="003E6244">
        <w:rPr>
          <w:b/>
        </w:rPr>
        <w:t xml:space="preserve"> 1 vnt.</w:t>
      </w:r>
      <w:r w:rsidRPr="003E6244">
        <w:rPr>
          <w:b/>
        </w:rPr>
        <w:t>)</w:t>
      </w:r>
    </w:p>
    <w:p w14:paraId="3EA2A0E4" w14:textId="77777777" w:rsidR="003E6244" w:rsidRPr="005022CC" w:rsidRDefault="003E6244" w:rsidP="003E6244">
      <w:pPr>
        <w:spacing w:before="120" w:after="120"/>
        <w:jc w:val="both"/>
        <w:rPr>
          <w:b/>
          <w:lang w:eastAsia="lt-LT"/>
        </w:rPr>
      </w:pPr>
      <w:r w:rsidRPr="003E6244">
        <w:rPr>
          <w:b/>
          <w:lang w:eastAsia="lt-LT"/>
        </w:rPr>
        <w:t>Gamintojas, modelis (įrašo tiekėjas) _____________________________________________</w:t>
      </w:r>
    </w:p>
    <w:tbl>
      <w:tblPr>
        <w:tblW w:w="13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47"/>
        <w:gridCol w:w="7512"/>
        <w:gridCol w:w="1843"/>
        <w:gridCol w:w="2438"/>
      </w:tblGrid>
      <w:tr w:rsidR="003E6244" w:rsidRPr="003E6244" w14:paraId="084DBBB9" w14:textId="35F8E8A1" w:rsidTr="000064C1">
        <w:trPr>
          <w:trHeight w:val="337"/>
          <w:tblHeader/>
        </w:trPr>
        <w:tc>
          <w:tcPr>
            <w:tcW w:w="675" w:type="dxa"/>
            <w:vAlign w:val="center"/>
          </w:tcPr>
          <w:p w14:paraId="42D0CC3A" w14:textId="028BA0D9" w:rsidR="003E6244" w:rsidRPr="003E6244" w:rsidRDefault="003E6244" w:rsidP="003E6244">
            <w:pPr>
              <w:jc w:val="center"/>
              <w:rPr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Eil.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E6244">
              <w:rPr>
                <w:rFonts w:eastAsia="Calibri"/>
                <w:b/>
                <w:sz w:val="22"/>
                <w:szCs w:val="22"/>
              </w:rPr>
              <w:t>Nr.</w:t>
            </w:r>
          </w:p>
        </w:tc>
        <w:tc>
          <w:tcPr>
            <w:tcW w:w="1447" w:type="dxa"/>
            <w:vAlign w:val="center"/>
          </w:tcPr>
          <w:p w14:paraId="5F37AEDA" w14:textId="41A6529D" w:rsidR="003E6244" w:rsidRPr="003E6244" w:rsidRDefault="003E6244" w:rsidP="003E6244">
            <w:pPr>
              <w:jc w:val="center"/>
              <w:rPr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Rodiklis</w:t>
            </w:r>
          </w:p>
        </w:tc>
        <w:tc>
          <w:tcPr>
            <w:tcW w:w="7512" w:type="dxa"/>
            <w:vAlign w:val="center"/>
          </w:tcPr>
          <w:p w14:paraId="763BBC9B" w14:textId="24BC2A34" w:rsidR="003E6244" w:rsidRPr="003E6244" w:rsidRDefault="003E6244" w:rsidP="003E6244">
            <w:pPr>
              <w:jc w:val="center"/>
              <w:rPr>
                <w:sz w:val="22"/>
                <w:szCs w:val="22"/>
              </w:rPr>
            </w:pPr>
            <w:r w:rsidRPr="003E6244">
              <w:rPr>
                <w:rFonts w:eastAsia="Calibri"/>
                <w:b/>
                <w:sz w:val="22"/>
                <w:szCs w:val="22"/>
              </w:rPr>
              <w:t>Reikalaujama rodiklio reikšmė</w:t>
            </w:r>
          </w:p>
        </w:tc>
        <w:tc>
          <w:tcPr>
            <w:tcW w:w="1843" w:type="dxa"/>
            <w:vAlign w:val="center"/>
          </w:tcPr>
          <w:p w14:paraId="6CBF7739" w14:textId="61ABDD36" w:rsidR="003E6244" w:rsidRPr="003E6244" w:rsidRDefault="003E6244" w:rsidP="003E6244">
            <w:pPr>
              <w:jc w:val="center"/>
              <w:rPr>
                <w:sz w:val="22"/>
                <w:szCs w:val="22"/>
                <w:lang w:val="es-ES"/>
              </w:rPr>
            </w:pPr>
            <w:r w:rsidRPr="003E6244">
              <w:rPr>
                <w:b/>
                <w:sz w:val="22"/>
                <w:szCs w:val="22"/>
              </w:rPr>
              <w:t>Tiekėjo siūlomų prekių techninių rodiklių reikšmės</w:t>
            </w:r>
          </w:p>
        </w:tc>
        <w:tc>
          <w:tcPr>
            <w:tcW w:w="2438" w:type="dxa"/>
          </w:tcPr>
          <w:p w14:paraId="29012F4C" w14:textId="092F9BF2" w:rsidR="003E6244" w:rsidRPr="003E6244" w:rsidRDefault="003E6244" w:rsidP="003E6244">
            <w:pPr>
              <w:jc w:val="center"/>
              <w:rPr>
                <w:sz w:val="22"/>
                <w:szCs w:val="22"/>
                <w:lang w:val="es-ES"/>
              </w:rPr>
            </w:pPr>
            <w:r w:rsidRPr="003E6244">
              <w:rPr>
                <w:b/>
                <w:sz w:val="22"/>
                <w:szCs w:val="22"/>
              </w:rPr>
              <w:t xml:space="preserve">Nurodomas dokumento pavadinimas, puslapio numeris ir/ar tiksli nuoroda į internetinį puslapį </w:t>
            </w:r>
            <w:r w:rsidRPr="003E6244">
              <w:rPr>
                <w:i/>
                <w:sz w:val="18"/>
                <w:szCs w:val="18"/>
              </w:rPr>
              <w:t>(jei ten galima rasti informaciją be papildomų paieškų</w:t>
            </w:r>
            <w:r w:rsidRPr="003E6244">
              <w:rPr>
                <w:b/>
                <w:sz w:val="18"/>
                <w:szCs w:val="18"/>
              </w:rPr>
              <w:t>)</w:t>
            </w:r>
            <w:r w:rsidRPr="003E6244">
              <w:rPr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3E6244" w:rsidRPr="003E6244" w14:paraId="6E503306" w14:textId="2D80430A" w:rsidTr="000064C1">
        <w:trPr>
          <w:trHeight w:val="337"/>
        </w:trPr>
        <w:tc>
          <w:tcPr>
            <w:tcW w:w="675" w:type="dxa"/>
            <w:vMerge w:val="restart"/>
            <w:vAlign w:val="center"/>
          </w:tcPr>
          <w:p w14:paraId="46D262E7" w14:textId="625E6284" w:rsidR="003E6244" w:rsidRPr="003E6244" w:rsidRDefault="003E6244" w:rsidP="003E6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14:paraId="102922FE" w14:textId="77777777" w:rsidR="003E6244" w:rsidRPr="003E6244" w:rsidRDefault="003E6244" w:rsidP="003E6244">
            <w:pPr>
              <w:rPr>
                <w:sz w:val="22"/>
                <w:szCs w:val="22"/>
              </w:rPr>
            </w:pPr>
            <w:r w:rsidRPr="003E6244">
              <w:rPr>
                <w:sz w:val="22"/>
                <w:szCs w:val="22"/>
              </w:rPr>
              <w:t>Reikalavimai elektros varikliui</w:t>
            </w:r>
          </w:p>
        </w:tc>
        <w:tc>
          <w:tcPr>
            <w:tcW w:w="7512" w:type="dxa"/>
            <w:vAlign w:val="center"/>
          </w:tcPr>
          <w:p w14:paraId="15303368" w14:textId="1FD02323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bCs/>
                <w:sz w:val="22"/>
                <w:szCs w:val="22"/>
                <w:lang w:val="es-ES"/>
              </w:rPr>
            </w:pPr>
            <w:r w:rsidRPr="0052780A">
              <w:rPr>
                <w:sz w:val="22"/>
                <w:szCs w:val="22"/>
              </w:rPr>
              <w:t>Nominali variklio galia P</w:t>
            </w:r>
            <w:r w:rsidRPr="0052780A">
              <w:rPr>
                <w:sz w:val="22"/>
                <w:szCs w:val="22"/>
                <w:vertAlign w:val="subscript"/>
              </w:rPr>
              <w:t>2</w:t>
            </w:r>
            <w:r w:rsidRPr="0052780A">
              <w:rPr>
                <w:sz w:val="22"/>
                <w:szCs w:val="22"/>
                <w:lang w:val="en-US"/>
              </w:rPr>
              <w:t>=</w:t>
            </w:r>
            <w:r w:rsidRPr="0052780A">
              <w:rPr>
                <w:sz w:val="22"/>
                <w:szCs w:val="22"/>
              </w:rPr>
              <w:t xml:space="preserve"> 45 kW</w:t>
            </w:r>
          </w:p>
        </w:tc>
        <w:tc>
          <w:tcPr>
            <w:tcW w:w="1843" w:type="dxa"/>
          </w:tcPr>
          <w:p w14:paraId="7530DB0B" w14:textId="77777777" w:rsidR="003E6244" w:rsidRPr="003E6244" w:rsidRDefault="003E6244" w:rsidP="003E6244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2438" w:type="dxa"/>
          </w:tcPr>
          <w:p w14:paraId="2C98949A" w14:textId="77777777" w:rsidR="003E6244" w:rsidRPr="003E6244" w:rsidRDefault="003E6244" w:rsidP="003E6244">
            <w:pPr>
              <w:rPr>
                <w:sz w:val="22"/>
                <w:szCs w:val="22"/>
                <w:lang w:val="es-ES"/>
              </w:rPr>
            </w:pPr>
          </w:p>
        </w:tc>
      </w:tr>
      <w:tr w:rsidR="003E6244" w:rsidRPr="003E6244" w14:paraId="5D5113DF" w14:textId="748993BC" w:rsidTr="000064C1">
        <w:trPr>
          <w:trHeight w:val="142"/>
        </w:trPr>
        <w:tc>
          <w:tcPr>
            <w:tcW w:w="675" w:type="dxa"/>
            <w:vMerge/>
            <w:vAlign w:val="center"/>
          </w:tcPr>
          <w:p w14:paraId="15C25B1A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5C2DB9E7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6141BB5E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Dažnis - 50 Hz</w:t>
            </w:r>
          </w:p>
        </w:tc>
        <w:tc>
          <w:tcPr>
            <w:tcW w:w="1843" w:type="dxa"/>
          </w:tcPr>
          <w:p w14:paraId="31BDE6EE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5CF5918D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3893EF53" w14:textId="53DDAA9C" w:rsidTr="000064C1">
        <w:trPr>
          <w:trHeight w:val="142"/>
        </w:trPr>
        <w:tc>
          <w:tcPr>
            <w:tcW w:w="675" w:type="dxa"/>
            <w:vMerge/>
            <w:vAlign w:val="center"/>
          </w:tcPr>
          <w:p w14:paraId="0A7442EF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29387409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75C8535C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Įtampa - 400 V, 3 fazės</w:t>
            </w:r>
          </w:p>
        </w:tc>
        <w:tc>
          <w:tcPr>
            <w:tcW w:w="1843" w:type="dxa"/>
          </w:tcPr>
          <w:p w14:paraId="2132E550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79E6FB16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3731308C" w14:textId="2D3B61B8" w:rsidTr="000064C1">
        <w:trPr>
          <w:trHeight w:val="142"/>
        </w:trPr>
        <w:tc>
          <w:tcPr>
            <w:tcW w:w="675" w:type="dxa"/>
            <w:vMerge/>
            <w:vAlign w:val="center"/>
          </w:tcPr>
          <w:p w14:paraId="1E512503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2A05A01C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34DC189B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Variklio sūkių skaičius ≤ 2900 aps/min</w:t>
            </w:r>
          </w:p>
        </w:tc>
        <w:tc>
          <w:tcPr>
            <w:tcW w:w="1843" w:type="dxa"/>
          </w:tcPr>
          <w:p w14:paraId="7AA8C241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5A20AAE1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170A25F6" w14:textId="32486E2E" w:rsidTr="000064C1">
        <w:trPr>
          <w:trHeight w:val="209"/>
        </w:trPr>
        <w:tc>
          <w:tcPr>
            <w:tcW w:w="675" w:type="dxa"/>
            <w:vMerge/>
            <w:vAlign w:val="center"/>
          </w:tcPr>
          <w:p w14:paraId="75204B4A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72F54D51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47A40AF2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Variklio paleidimas – tiesioginis</w:t>
            </w:r>
          </w:p>
        </w:tc>
        <w:tc>
          <w:tcPr>
            <w:tcW w:w="1843" w:type="dxa"/>
          </w:tcPr>
          <w:p w14:paraId="7B44BCC1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1FB79887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2B2C0E70" w14:textId="61634743" w:rsidTr="000064C1">
        <w:trPr>
          <w:trHeight w:val="209"/>
        </w:trPr>
        <w:tc>
          <w:tcPr>
            <w:tcW w:w="675" w:type="dxa"/>
            <w:vMerge/>
            <w:vAlign w:val="center"/>
          </w:tcPr>
          <w:p w14:paraId="7B5F0CEE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087FFA01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30A6AF70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Leistinas įsijungimų skaičius ≥ 20 1/h</w:t>
            </w:r>
          </w:p>
        </w:tc>
        <w:tc>
          <w:tcPr>
            <w:tcW w:w="1843" w:type="dxa"/>
          </w:tcPr>
          <w:p w14:paraId="05A52293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38B1B579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34140B5A" w14:textId="148BBE86" w:rsidTr="000064C1">
        <w:trPr>
          <w:trHeight w:val="209"/>
        </w:trPr>
        <w:tc>
          <w:tcPr>
            <w:tcW w:w="675" w:type="dxa"/>
            <w:vMerge/>
            <w:vAlign w:val="center"/>
          </w:tcPr>
          <w:p w14:paraId="54329888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34127BF0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44297A8F" w14:textId="25779EBC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Variklio kabelio ilgis turi būti ne mažesnis kaip 60 m. Variklis turi būti pristatytas su prijungtu kabeliu.</w:t>
            </w:r>
          </w:p>
        </w:tc>
        <w:tc>
          <w:tcPr>
            <w:tcW w:w="1843" w:type="dxa"/>
          </w:tcPr>
          <w:p w14:paraId="064F87A9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5018CCCE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7CF54FAA" w14:textId="6275E887" w:rsidTr="000064C1">
        <w:trPr>
          <w:trHeight w:val="209"/>
        </w:trPr>
        <w:tc>
          <w:tcPr>
            <w:tcW w:w="675" w:type="dxa"/>
            <w:vMerge/>
            <w:vAlign w:val="center"/>
          </w:tcPr>
          <w:p w14:paraId="000454F0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413B3B7A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18658B52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Variklio korpusas turi būti pagamintas iš</w:t>
            </w:r>
            <w:r w:rsidRPr="0052780A">
              <w:rPr>
                <w:bCs/>
                <w:sz w:val="22"/>
                <w:szCs w:val="22"/>
              </w:rPr>
              <w:t xml:space="preserve"> ne žemesnės klasės nerūdijančio plieno nei EN 1.4408 (AISI 316)</w:t>
            </w:r>
          </w:p>
        </w:tc>
        <w:tc>
          <w:tcPr>
            <w:tcW w:w="1843" w:type="dxa"/>
          </w:tcPr>
          <w:p w14:paraId="0A9E7B85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6066803F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6E15398B" w14:textId="5752DEBB" w:rsidTr="000064C1">
        <w:trPr>
          <w:trHeight w:val="209"/>
        </w:trPr>
        <w:tc>
          <w:tcPr>
            <w:tcW w:w="675" w:type="dxa"/>
            <w:vMerge/>
            <w:vAlign w:val="center"/>
          </w:tcPr>
          <w:p w14:paraId="69FE2F5B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576BA6F9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57F19465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Variklis turi būti su smėlio gaubtu, vandeniu tepamais slydimo guoliais ir išsiplėtimo diafragma</w:t>
            </w:r>
          </w:p>
        </w:tc>
        <w:tc>
          <w:tcPr>
            <w:tcW w:w="1843" w:type="dxa"/>
          </w:tcPr>
          <w:p w14:paraId="69D6BCC8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213790B7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5E211E01" w14:textId="6BB77BB8" w:rsidTr="000064C1">
        <w:trPr>
          <w:trHeight w:val="209"/>
        </w:trPr>
        <w:tc>
          <w:tcPr>
            <w:tcW w:w="675" w:type="dxa"/>
            <w:vMerge/>
            <w:vAlign w:val="center"/>
          </w:tcPr>
          <w:p w14:paraId="3F4D711F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18F99432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39B70527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Statoriaus apvijos turi būti izoliuotos PE/PA</w:t>
            </w:r>
          </w:p>
        </w:tc>
        <w:tc>
          <w:tcPr>
            <w:tcW w:w="1843" w:type="dxa"/>
          </w:tcPr>
          <w:p w14:paraId="3D4D6B7B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7912275E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536CC2F1" w14:textId="487D4625" w:rsidTr="000064C1">
        <w:trPr>
          <w:trHeight w:val="209"/>
        </w:trPr>
        <w:tc>
          <w:tcPr>
            <w:tcW w:w="675" w:type="dxa"/>
            <w:vMerge/>
            <w:vAlign w:val="center"/>
          </w:tcPr>
          <w:p w14:paraId="378901C7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1E15FAF9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4C49E777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Variklio veleno sandariklis SIC/SICFKM</w:t>
            </w:r>
          </w:p>
        </w:tc>
        <w:tc>
          <w:tcPr>
            <w:tcW w:w="1843" w:type="dxa"/>
          </w:tcPr>
          <w:p w14:paraId="4A41A53C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08F8E32B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3FD78B18" w14:textId="4F2FA769" w:rsidTr="000064C1">
        <w:trPr>
          <w:trHeight w:val="209"/>
        </w:trPr>
        <w:tc>
          <w:tcPr>
            <w:tcW w:w="675" w:type="dxa"/>
            <w:vMerge/>
            <w:vAlign w:val="center"/>
          </w:tcPr>
          <w:p w14:paraId="0E7F70B8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4A13FC2A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7BBDAF5F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Siurblio variklis turi būti MS/MMS tipo (arba lygiavertis) su siurblių gamintojo integruotu temperatūriniu jutikliu (PT100) ir jo antriniu prietaisu.</w:t>
            </w:r>
          </w:p>
        </w:tc>
        <w:tc>
          <w:tcPr>
            <w:tcW w:w="1843" w:type="dxa"/>
          </w:tcPr>
          <w:p w14:paraId="36FDC0BB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72364939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21A42535" w14:textId="27A406FF" w:rsidTr="000064C1">
        <w:trPr>
          <w:trHeight w:val="100"/>
        </w:trPr>
        <w:tc>
          <w:tcPr>
            <w:tcW w:w="675" w:type="dxa"/>
            <w:vMerge/>
            <w:vAlign w:val="center"/>
          </w:tcPr>
          <w:p w14:paraId="4AFFE44C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55E60383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</w:tcPr>
          <w:p w14:paraId="74219280" w14:textId="77777777" w:rsidR="003E6244" w:rsidRPr="0052780A" w:rsidRDefault="003E6244" w:rsidP="0052780A">
            <w:pPr>
              <w:pStyle w:val="Sraopastraipa"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Apsaugos klasė ne žemesnė kaip IP68</w:t>
            </w:r>
          </w:p>
        </w:tc>
        <w:tc>
          <w:tcPr>
            <w:tcW w:w="1843" w:type="dxa"/>
          </w:tcPr>
          <w:p w14:paraId="46FE3781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5AAD1EB4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25571243" w14:textId="3E7FD6D4" w:rsidTr="000064C1">
        <w:trPr>
          <w:trHeight w:val="409"/>
        </w:trPr>
        <w:tc>
          <w:tcPr>
            <w:tcW w:w="675" w:type="dxa"/>
            <w:vAlign w:val="center"/>
          </w:tcPr>
          <w:p w14:paraId="313437D3" w14:textId="12B489BE" w:rsidR="003E6244" w:rsidRPr="003E6244" w:rsidRDefault="003E6244" w:rsidP="003E6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7" w:type="dxa"/>
            <w:vAlign w:val="center"/>
          </w:tcPr>
          <w:p w14:paraId="3B4E5DC3" w14:textId="77777777" w:rsidR="003E6244" w:rsidRPr="003E6244" w:rsidRDefault="003E6244" w:rsidP="003E6244">
            <w:pPr>
              <w:rPr>
                <w:sz w:val="22"/>
                <w:szCs w:val="22"/>
              </w:rPr>
            </w:pPr>
            <w:r w:rsidRPr="003E6244">
              <w:rPr>
                <w:sz w:val="22"/>
                <w:szCs w:val="22"/>
              </w:rPr>
              <w:t>Garantijos</w:t>
            </w:r>
          </w:p>
        </w:tc>
        <w:tc>
          <w:tcPr>
            <w:tcW w:w="7512" w:type="dxa"/>
            <w:vAlign w:val="center"/>
          </w:tcPr>
          <w:p w14:paraId="486FDFF3" w14:textId="77777777" w:rsidR="003E6244" w:rsidRPr="003E6244" w:rsidRDefault="003E6244" w:rsidP="003E6244">
            <w:pPr>
              <w:rPr>
                <w:sz w:val="22"/>
                <w:szCs w:val="22"/>
              </w:rPr>
            </w:pPr>
            <w:r w:rsidRPr="003E6244">
              <w:rPr>
                <w:sz w:val="22"/>
                <w:szCs w:val="22"/>
              </w:rPr>
              <w:t>Garantinis laikotarpis turi būti ne trumpesnis kaip 24 mėnesių nuo Prekės pristatymo dienos</w:t>
            </w:r>
          </w:p>
        </w:tc>
        <w:tc>
          <w:tcPr>
            <w:tcW w:w="1843" w:type="dxa"/>
            <w:vAlign w:val="center"/>
          </w:tcPr>
          <w:p w14:paraId="06EF4C84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49614B05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3B65654C" w14:textId="3487EE03" w:rsidTr="000064C1">
        <w:trPr>
          <w:trHeight w:val="426"/>
        </w:trPr>
        <w:tc>
          <w:tcPr>
            <w:tcW w:w="675" w:type="dxa"/>
            <w:vMerge w:val="restart"/>
            <w:vAlign w:val="center"/>
          </w:tcPr>
          <w:p w14:paraId="1864518F" w14:textId="34581C53" w:rsidR="003E6244" w:rsidRPr="003E6244" w:rsidRDefault="003E6244" w:rsidP="003E62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7" w:type="dxa"/>
            <w:vMerge w:val="restart"/>
            <w:vAlign w:val="center"/>
          </w:tcPr>
          <w:p w14:paraId="5B999DC9" w14:textId="77777777" w:rsidR="003E6244" w:rsidRPr="003E6244" w:rsidRDefault="003E6244" w:rsidP="003E6244">
            <w:pPr>
              <w:rPr>
                <w:sz w:val="22"/>
                <w:szCs w:val="22"/>
              </w:rPr>
            </w:pPr>
            <w:r w:rsidRPr="003E6244">
              <w:rPr>
                <w:sz w:val="22"/>
                <w:szCs w:val="22"/>
              </w:rPr>
              <w:t>Kiti reikalavimai</w:t>
            </w:r>
          </w:p>
        </w:tc>
        <w:tc>
          <w:tcPr>
            <w:tcW w:w="7512" w:type="dxa"/>
            <w:vAlign w:val="center"/>
          </w:tcPr>
          <w:p w14:paraId="2F4702C2" w14:textId="77777777" w:rsidR="003E6244" w:rsidRPr="0052780A" w:rsidRDefault="003E6244" w:rsidP="0052780A">
            <w:pPr>
              <w:pStyle w:val="Sraopastraipa"/>
              <w:numPr>
                <w:ilvl w:val="0"/>
                <w:numId w:val="17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Variklis turi būti pagamintas laikantis ISO 9001 reikalavimų (pateikti sertifikato kopiją)</w:t>
            </w:r>
          </w:p>
        </w:tc>
        <w:tc>
          <w:tcPr>
            <w:tcW w:w="1843" w:type="dxa"/>
            <w:vAlign w:val="center"/>
          </w:tcPr>
          <w:p w14:paraId="5241A50A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5DC2B1D8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  <w:tr w:rsidR="003E6244" w:rsidRPr="003E6244" w14:paraId="53125387" w14:textId="112D939F" w:rsidTr="000064C1">
        <w:trPr>
          <w:trHeight w:val="288"/>
        </w:trPr>
        <w:tc>
          <w:tcPr>
            <w:tcW w:w="675" w:type="dxa"/>
            <w:vMerge/>
            <w:vAlign w:val="center"/>
          </w:tcPr>
          <w:p w14:paraId="3BEBE755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Merge/>
            <w:vAlign w:val="center"/>
          </w:tcPr>
          <w:p w14:paraId="64166FBC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  <w:vAlign w:val="center"/>
          </w:tcPr>
          <w:p w14:paraId="4BC9608E" w14:textId="77777777" w:rsidR="003E6244" w:rsidRPr="0052780A" w:rsidRDefault="003E6244" w:rsidP="0052780A">
            <w:pPr>
              <w:pStyle w:val="Sraopastraipa"/>
              <w:numPr>
                <w:ilvl w:val="0"/>
                <w:numId w:val="17"/>
              </w:numPr>
              <w:ind w:left="318"/>
              <w:rPr>
                <w:sz w:val="22"/>
                <w:szCs w:val="22"/>
              </w:rPr>
            </w:pPr>
            <w:r w:rsidRPr="0052780A">
              <w:rPr>
                <w:sz w:val="22"/>
                <w:szCs w:val="22"/>
              </w:rPr>
              <w:t>Variklis turi turėti CE ženklinimą.</w:t>
            </w:r>
          </w:p>
        </w:tc>
        <w:tc>
          <w:tcPr>
            <w:tcW w:w="1843" w:type="dxa"/>
            <w:vAlign w:val="center"/>
          </w:tcPr>
          <w:p w14:paraId="0789F896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</w:tcPr>
          <w:p w14:paraId="1C8500AC" w14:textId="77777777" w:rsidR="003E6244" w:rsidRPr="003E6244" w:rsidRDefault="003E6244" w:rsidP="003E6244">
            <w:pPr>
              <w:rPr>
                <w:sz w:val="22"/>
                <w:szCs w:val="22"/>
              </w:rPr>
            </w:pPr>
          </w:p>
        </w:tc>
      </w:tr>
    </w:tbl>
    <w:p w14:paraId="172AFD6F" w14:textId="2D132352" w:rsidR="002A3C1E" w:rsidRPr="005022CC" w:rsidRDefault="000064C1" w:rsidP="000064C1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______________________________________</w:t>
      </w:r>
    </w:p>
    <w:sectPr w:rsidR="002A3C1E" w:rsidRPr="005022CC" w:rsidSect="000064C1">
      <w:headerReference w:type="default" r:id="rId10"/>
      <w:footerReference w:type="default" r:id="rId11"/>
      <w:pgSz w:w="15840" w:h="12240" w:orient="landscape"/>
      <w:pgMar w:top="1702" w:right="956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ED59C" w14:textId="77777777" w:rsidR="005236F4" w:rsidRDefault="005236F4" w:rsidP="0075620E">
      <w:r>
        <w:separator/>
      </w:r>
    </w:p>
  </w:endnote>
  <w:endnote w:type="continuationSeparator" w:id="0">
    <w:p w14:paraId="195699DC" w14:textId="77777777" w:rsidR="005236F4" w:rsidRDefault="005236F4" w:rsidP="007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8647258"/>
      <w:docPartObj>
        <w:docPartGallery w:val="Page Numbers (Bottom of Page)"/>
        <w:docPartUnique/>
      </w:docPartObj>
    </w:sdtPr>
    <w:sdtEndPr/>
    <w:sdtContent>
      <w:p w14:paraId="4928FB1B" w14:textId="1309D924" w:rsidR="0075620E" w:rsidRDefault="0075620E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E45">
          <w:rPr>
            <w:noProof/>
          </w:rPr>
          <w:t>2</w:t>
        </w:r>
        <w:r>
          <w:fldChar w:fldCharType="end"/>
        </w:r>
      </w:p>
    </w:sdtContent>
  </w:sdt>
  <w:p w14:paraId="44362475" w14:textId="77777777" w:rsidR="0075620E" w:rsidRDefault="007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B7BE5" w14:textId="77777777" w:rsidR="005236F4" w:rsidRDefault="005236F4" w:rsidP="0075620E">
      <w:r>
        <w:separator/>
      </w:r>
    </w:p>
  </w:footnote>
  <w:footnote w:type="continuationSeparator" w:id="0">
    <w:p w14:paraId="77E55188" w14:textId="77777777" w:rsidR="005236F4" w:rsidRDefault="005236F4" w:rsidP="0075620E">
      <w:r>
        <w:continuationSeparator/>
      </w:r>
    </w:p>
  </w:footnote>
  <w:footnote w:id="1">
    <w:p w14:paraId="09ED2999" w14:textId="77777777" w:rsidR="003E6244" w:rsidRDefault="003E6244" w:rsidP="003E6244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5A775530" w14:textId="77777777" w:rsidR="003E6244" w:rsidRDefault="003E6244" w:rsidP="003E6244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3">
    <w:p w14:paraId="027E4B6A" w14:textId="77777777" w:rsidR="003E6244" w:rsidRDefault="003E6244" w:rsidP="003E6244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D779F" w14:textId="062F664A" w:rsidR="003E6244" w:rsidRDefault="003E6244" w:rsidP="003E6244">
    <w:pPr>
      <w:pStyle w:val="Antrats"/>
      <w:jc w:val="right"/>
    </w:pPr>
    <w: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5C2D"/>
    <w:multiLevelType w:val="hybridMultilevel"/>
    <w:tmpl w:val="008EC0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81E8B"/>
    <w:multiLevelType w:val="hybridMultilevel"/>
    <w:tmpl w:val="F69E9F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E1144"/>
    <w:multiLevelType w:val="hybridMultilevel"/>
    <w:tmpl w:val="0318315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354C7"/>
    <w:multiLevelType w:val="hybridMultilevel"/>
    <w:tmpl w:val="3BBABCD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85ED0"/>
    <w:multiLevelType w:val="hybridMultilevel"/>
    <w:tmpl w:val="2FFC212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D7E76"/>
    <w:multiLevelType w:val="multilevel"/>
    <w:tmpl w:val="87D2FBC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BDD7571"/>
    <w:multiLevelType w:val="hybridMultilevel"/>
    <w:tmpl w:val="5D7603C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A181B"/>
    <w:multiLevelType w:val="hybridMultilevel"/>
    <w:tmpl w:val="0318315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831F2"/>
    <w:multiLevelType w:val="hybridMultilevel"/>
    <w:tmpl w:val="A37EAC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006C6"/>
    <w:multiLevelType w:val="hybridMultilevel"/>
    <w:tmpl w:val="FB8A7648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75F40"/>
    <w:multiLevelType w:val="hybridMultilevel"/>
    <w:tmpl w:val="E012B490"/>
    <w:lvl w:ilvl="0" w:tplc="6EF05DC4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A43"/>
    <w:multiLevelType w:val="hybridMultilevel"/>
    <w:tmpl w:val="2FFC212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00F17"/>
    <w:multiLevelType w:val="hybridMultilevel"/>
    <w:tmpl w:val="2D8A8F6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31CD5"/>
    <w:multiLevelType w:val="hybridMultilevel"/>
    <w:tmpl w:val="9D30B63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5710A"/>
    <w:multiLevelType w:val="hybridMultilevel"/>
    <w:tmpl w:val="941C912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F95871"/>
    <w:multiLevelType w:val="hybridMultilevel"/>
    <w:tmpl w:val="E012B490"/>
    <w:lvl w:ilvl="0" w:tplc="6EF05DC4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CE4599"/>
    <w:multiLevelType w:val="hybridMultilevel"/>
    <w:tmpl w:val="5D7603C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10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6"/>
  </w:num>
  <w:num w:numId="13">
    <w:abstractNumId w:val="7"/>
  </w:num>
  <w:num w:numId="14">
    <w:abstractNumId w:val="15"/>
  </w:num>
  <w:num w:numId="15">
    <w:abstractNumId w:val="4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342"/>
    <w:rsid w:val="000064C1"/>
    <w:rsid w:val="00013434"/>
    <w:rsid w:val="000C7720"/>
    <w:rsid w:val="000E4DF6"/>
    <w:rsid w:val="00164660"/>
    <w:rsid w:val="001831C3"/>
    <w:rsid w:val="00192174"/>
    <w:rsid w:val="00192CEA"/>
    <w:rsid w:val="001A27E8"/>
    <w:rsid w:val="00216934"/>
    <w:rsid w:val="002277BC"/>
    <w:rsid w:val="00230EB8"/>
    <w:rsid w:val="0026017D"/>
    <w:rsid w:val="00285797"/>
    <w:rsid w:val="00293B7B"/>
    <w:rsid w:val="002A3C1E"/>
    <w:rsid w:val="002A5F1C"/>
    <w:rsid w:val="002B76EF"/>
    <w:rsid w:val="002C2466"/>
    <w:rsid w:val="002D5AED"/>
    <w:rsid w:val="00301E45"/>
    <w:rsid w:val="003113DE"/>
    <w:rsid w:val="00317A62"/>
    <w:rsid w:val="0033114C"/>
    <w:rsid w:val="0037105D"/>
    <w:rsid w:val="003868E1"/>
    <w:rsid w:val="003B478F"/>
    <w:rsid w:val="003D67BB"/>
    <w:rsid w:val="003E6244"/>
    <w:rsid w:val="00424933"/>
    <w:rsid w:val="00424DF0"/>
    <w:rsid w:val="00441391"/>
    <w:rsid w:val="0044328D"/>
    <w:rsid w:val="004667AF"/>
    <w:rsid w:val="00494D06"/>
    <w:rsid w:val="004D3125"/>
    <w:rsid w:val="004D6771"/>
    <w:rsid w:val="004E7A63"/>
    <w:rsid w:val="005022CC"/>
    <w:rsid w:val="005236F4"/>
    <w:rsid w:val="0052780A"/>
    <w:rsid w:val="00527BFA"/>
    <w:rsid w:val="005449AA"/>
    <w:rsid w:val="00565BFE"/>
    <w:rsid w:val="005721BD"/>
    <w:rsid w:val="0059629C"/>
    <w:rsid w:val="005B018E"/>
    <w:rsid w:val="005C120B"/>
    <w:rsid w:val="005D2A24"/>
    <w:rsid w:val="006761A8"/>
    <w:rsid w:val="00681E59"/>
    <w:rsid w:val="00694A61"/>
    <w:rsid w:val="006D785C"/>
    <w:rsid w:val="00707615"/>
    <w:rsid w:val="00725AF2"/>
    <w:rsid w:val="00733A9C"/>
    <w:rsid w:val="0075620E"/>
    <w:rsid w:val="007734BB"/>
    <w:rsid w:val="007C1D14"/>
    <w:rsid w:val="007C20FD"/>
    <w:rsid w:val="007E4D60"/>
    <w:rsid w:val="007E7EF4"/>
    <w:rsid w:val="00804B06"/>
    <w:rsid w:val="008141C9"/>
    <w:rsid w:val="008C2484"/>
    <w:rsid w:val="008D0F6A"/>
    <w:rsid w:val="00900D6E"/>
    <w:rsid w:val="009407AC"/>
    <w:rsid w:val="00960627"/>
    <w:rsid w:val="009D69AB"/>
    <w:rsid w:val="009D7629"/>
    <w:rsid w:val="00A02CAA"/>
    <w:rsid w:val="00A229C7"/>
    <w:rsid w:val="00A56108"/>
    <w:rsid w:val="00AF468B"/>
    <w:rsid w:val="00B26F15"/>
    <w:rsid w:val="00B81A88"/>
    <w:rsid w:val="00C157B7"/>
    <w:rsid w:val="00C40C76"/>
    <w:rsid w:val="00C72767"/>
    <w:rsid w:val="00D2378B"/>
    <w:rsid w:val="00D41484"/>
    <w:rsid w:val="00D65342"/>
    <w:rsid w:val="00DD6BAD"/>
    <w:rsid w:val="00DE5867"/>
    <w:rsid w:val="00E7684A"/>
    <w:rsid w:val="00E93C67"/>
    <w:rsid w:val="00F77DED"/>
    <w:rsid w:val="00F83721"/>
    <w:rsid w:val="00FE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t/tildestengine" w:name="templates"/>
  <w:shapeDefaults>
    <o:shapedefaults v:ext="edit" spidmax="1026"/>
    <o:shapelayout v:ext="edit">
      <o:idmap v:ext="edit" data="1"/>
    </o:shapelayout>
  </w:shapeDefaults>
  <w:decimalSymbol w:val=","/>
  <w:listSeparator w:val=";"/>
  <w14:docId w14:val="011B7715"/>
  <w15:chartTrackingRefBased/>
  <w15:docId w15:val="{D53399CB-6245-4E46-A862-C932A7C2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E6244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022C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5620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620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5620E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76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0761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0761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761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761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761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7615"/>
    <w:rPr>
      <w:rFonts w:ascii="Segoe UI" w:hAnsi="Segoe UI" w:cs="Segoe UI"/>
      <w:sz w:val="18"/>
      <w:szCs w:val="18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E6244"/>
    <w:rPr>
      <w:rFonts w:asciiTheme="minorHAnsi" w:eastAsiaTheme="minorHAnsi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E6244"/>
    <w:rPr>
      <w:rFonts w:asciiTheme="minorHAnsi" w:eastAsiaTheme="minorHAnsi" w:hAnsiTheme="minorHAnsi" w:cstheme="minorBidi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E62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A53E27-DD64-4C45-ACAF-A564D96434C8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87BABC32-791A-4BBD-83DA-6E90C8B4B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87C5B-E5F5-4BE5-ACA1-DDA2870D8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4613</Words>
  <Characters>2630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Priedėlis 1</vt:lpstr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1</dc:title>
  <dc:subject/>
  <dc:creator>Ovidijus Čiapas</dc:creator>
  <cp:keywords/>
  <dc:description/>
  <cp:lastModifiedBy>Eglė Rupšienė</cp:lastModifiedBy>
  <cp:revision>2</cp:revision>
  <dcterms:created xsi:type="dcterms:W3CDTF">2025-07-07T10:36:00Z</dcterms:created>
  <dcterms:modified xsi:type="dcterms:W3CDTF">2025-07-07T10:36:00Z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